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B6" w:rsidRDefault="005F5BD1" w:rsidP="008D0AB6">
      <w:pPr>
        <w:jc w:val="center"/>
      </w:pPr>
      <w:r>
        <w:rPr>
          <w:b/>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8pt;height:60pt" fillcolor="yellow" stroked="f">
            <v:fill r:id="rId6" o:title="" color2="#f93" angle="-135" focusposition=".5,.5" focussize="" focus="100%" type="gradientRadial">
              <o:fill v:ext="view" type="gradientCenter"/>
            </v:fill>
            <v:stroke r:id="rId6" o:title=""/>
            <v:shadow on="t" color="silver" opacity="52429f"/>
            <v:textpath style="font-family:&quot;Impact&quot;;font-size:28pt;v-text-kern:t" trim="t" fitpath="t" string="Информационная карта &#10;собственного &#10;педагогического опыта&#10;"/>
          </v:shape>
        </w:pict>
      </w:r>
    </w:p>
    <w:p w:rsidR="008D0AB6" w:rsidRPr="008D0AB6" w:rsidRDefault="008D0AB6" w:rsidP="008D0AB6"/>
    <w:p w:rsidR="008D0AB6" w:rsidRDefault="008D0AB6" w:rsidP="008D0AB6"/>
    <w:p w:rsidR="008D0AB6" w:rsidRPr="008D0AB6" w:rsidRDefault="008D0AB6" w:rsidP="008D0AB6">
      <w:pPr>
        <w:tabs>
          <w:tab w:val="left" w:pos="1455"/>
        </w:tabs>
      </w:pPr>
      <w:r>
        <w:tab/>
      </w:r>
    </w:p>
    <w:tbl>
      <w:tblPr>
        <w:tblStyle w:val="a3"/>
        <w:tblW w:w="9751" w:type="dxa"/>
        <w:tblInd w:w="-459" w:type="dxa"/>
        <w:tblLook w:val="04A0" w:firstRow="1" w:lastRow="0" w:firstColumn="1" w:lastColumn="0" w:noHBand="0" w:noVBand="1"/>
      </w:tblPr>
      <w:tblGrid>
        <w:gridCol w:w="3402"/>
        <w:gridCol w:w="6349"/>
      </w:tblGrid>
      <w:tr w:rsidR="008D0AB6" w:rsidTr="008D0AB6">
        <w:tc>
          <w:tcPr>
            <w:tcW w:w="9751" w:type="dxa"/>
            <w:gridSpan w:val="2"/>
          </w:tcPr>
          <w:p w:rsidR="008D0AB6" w:rsidRDefault="008D0AB6" w:rsidP="008D0AB6">
            <w:pPr>
              <w:tabs>
                <w:tab w:val="left" w:pos="1455"/>
              </w:tabs>
              <w:jc w:val="center"/>
            </w:pPr>
            <w:r>
              <w:rPr>
                <w:rFonts w:ascii="Monotype Corsiva" w:hAnsi="Monotype Corsiva"/>
                <w:b/>
                <w:i/>
                <w:color w:val="C00000"/>
                <w:sz w:val="40"/>
                <w:szCs w:val="40"/>
              </w:rPr>
              <w:t>1.</w:t>
            </w:r>
            <w:r w:rsidRPr="002B6C38">
              <w:rPr>
                <w:rFonts w:ascii="Monotype Corsiva" w:hAnsi="Monotype Corsiva"/>
                <w:b/>
                <w:i/>
                <w:color w:val="C00000"/>
                <w:sz w:val="40"/>
                <w:szCs w:val="40"/>
              </w:rPr>
              <w:t>Общие сведения</w:t>
            </w:r>
          </w:p>
        </w:tc>
      </w:tr>
      <w:tr w:rsidR="008D0AB6" w:rsidTr="008D0AB6">
        <w:tc>
          <w:tcPr>
            <w:tcW w:w="3402" w:type="dxa"/>
          </w:tcPr>
          <w:p w:rsidR="008D0AB6" w:rsidRDefault="008D0AB6" w:rsidP="005F5BD1">
            <w:pPr>
              <w:tabs>
                <w:tab w:val="left" w:pos="1455"/>
              </w:tabs>
              <w:jc w:val="center"/>
            </w:pPr>
            <w:bookmarkStart w:id="0" w:name="_GoBack" w:colFirst="0" w:colLast="0"/>
            <w:r w:rsidRPr="002B6C38">
              <w:rPr>
                <w:b/>
                <w:i/>
                <w:szCs w:val="28"/>
              </w:rPr>
              <w:t>Место работы</w:t>
            </w:r>
          </w:p>
        </w:tc>
        <w:tc>
          <w:tcPr>
            <w:tcW w:w="6349" w:type="dxa"/>
          </w:tcPr>
          <w:p w:rsidR="008D0AB6" w:rsidRDefault="008D0AB6" w:rsidP="008D0AB6">
            <w:pPr>
              <w:tabs>
                <w:tab w:val="left" w:pos="1455"/>
              </w:tabs>
              <w:rPr>
                <w:szCs w:val="28"/>
              </w:rPr>
            </w:pPr>
            <w:r w:rsidRPr="002B6C38">
              <w:rPr>
                <w:szCs w:val="28"/>
              </w:rPr>
              <w:t xml:space="preserve">Муниципальное </w:t>
            </w:r>
            <w:r>
              <w:rPr>
                <w:szCs w:val="28"/>
              </w:rPr>
              <w:t>казенное</w:t>
            </w:r>
            <w:r w:rsidRPr="002B6C38">
              <w:rPr>
                <w:szCs w:val="28"/>
              </w:rPr>
              <w:t xml:space="preserve"> дошкольное образовательное учреждение детский сад №</w:t>
            </w:r>
            <w:r>
              <w:rPr>
                <w:szCs w:val="28"/>
              </w:rPr>
              <w:t>4 «</w:t>
            </w:r>
            <w:proofErr w:type="spellStart"/>
            <w:r>
              <w:rPr>
                <w:szCs w:val="28"/>
              </w:rPr>
              <w:t>Уадындз</w:t>
            </w:r>
            <w:proofErr w:type="spellEnd"/>
            <w:r>
              <w:rPr>
                <w:szCs w:val="28"/>
              </w:rPr>
              <w:t xml:space="preserve">» </w:t>
            </w:r>
          </w:p>
          <w:p w:rsidR="008D0AB6" w:rsidRDefault="008D0AB6" w:rsidP="008D0AB6">
            <w:pPr>
              <w:tabs>
                <w:tab w:val="left" w:pos="1455"/>
              </w:tabs>
            </w:pPr>
            <w:r>
              <w:rPr>
                <w:szCs w:val="28"/>
              </w:rPr>
              <w:t xml:space="preserve">363600 РСО-Алания Кировский район </w:t>
            </w:r>
            <w:proofErr w:type="spellStart"/>
            <w:r>
              <w:rPr>
                <w:szCs w:val="28"/>
              </w:rPr>
              <w:t>с</w:t>
            </w:r>
            <w:proofErr w:type="gramStart"/>
            <w:r>
              <w:rPr>
                <w:szCs w:val="28"/>
              </w:rPr>
              <w:t>.Э</w:t>
            </w:r>
            <w:proofErr w:type="gramEnd"/>
            <w:r>
              <w:rPr>
                <w:szCs w:val="28"/>
              </w:rPr>
              <w:t>льхотово</w:t>
            </w:r>
            <w:proofErr w:type="spellEnd"/>
            <w:r>
              <w:rPr>
                <w:szCs w:val="28"/>
              </w:rPr>
              <w:t xml:space="preserve"> </w:t>
            </w:r>
            <w:proofErr w:type="spellStart"/>
            <w:r>
              <w:rPr>
                <w:szCs w:val="28"/>
              </w:rPr>
              <w:t>ул.Г.Карсанова</w:t>
            </w:r>
            <w:proofErr w:type="spellEnd"/>
            <w:r>
              <w:rPr>
                <w:szCs w:val="28"/>
              </w:rPr>
              <w:t xml:space="preserve"> 12 а</w:t>
            </w:r>
          </w:p>
        </w:tc>
      </w:tr>
      <w:tr w:rsidR="008D0AB6" w:rsidTr="008D0AB6">
        <w:tc>
          <w:tcPr>
            <w:tcW w:w="3402" w:type="dxa"/>
          </w:tcPr>
          <w:p w:rsidR="008D0AB6" w:rsidRDefault="008D0AB6" w:rsidP="005F5BD1">
            <w:pPr>
              <w:tabs>
                <w:tab w:val="left" w:pos="1455"/>
              </w:tabs>
              <w:jc w:val="center"/>
            </w:pPr>
            <w:r w:rsidRPr="002B6C38">
              <w:rPr>
                <w:b/>
                <w:i/>
                <w:szCs w:val="28"/>
              </w:rPr>
              <w:t>Должность</w:t>
            </w:r>
          </w:p>
        </w:tc>
        <w:tc>
          <w:tcPr>
            <w:tcW w:w="6349" w:type="dxa"/>
          </w:tcPr>
          <w:p w:rsidR="008D0AB6" w:rsidRDefault="008D0AB6" w:rsidP="008D0AB6">
            <w:pPr>
              <w:tabs>
                <w:tab w:val="left" w:pos="1455"/>
              </w:tabs>
            </w:pPr>
            <w:r>
              <w:t>Методист</w:t>
            </w:r>
          </w:p>
        </w:tc>
      </w:tr>
      <w:tr w:rsidR="008D0AB6" w:rsidTr="008D0AB6">
        <w:tc>
          <w:tcPr>
            <w:tcW w:w="3402" w:type="dxa"/>
          </w:tcPr>
          <w:p w:rsidR="008D0AB6" w:rsidRPr="002B6C38" w:rsidRDefault="008D0AB6" w:rsidP="005F5BD1">
            <w:pPr>
              <w:snapToGrid w:val="0"/>
              <w:jc w:val="center"/>
              <w:rPr>
                <w:b/>
                <w:i/>
                <w:szCs w:val="28"/>
              </w:rPr>
            </w:pPr>
            <w:r w:rsidRPr="002B6C38">
              <w:rPr>
                <w:b/>
                <w:i/>
                <w:szCs w:val="28"/>
              </w:rPr>
              <w:t>Стаж работы в данной должности</w:t>
            </w:r>
          </w:p>
        </w:tc>
        <w:tc>
          <w:tcPr>
            <w:tcW w:w="6349" w:type="dxa"/>
          </w:tcPr>
          <w:p w:rsidR="008D0AB6" w:rsidRDefault="008D0AB6" w:rsidP="008D0AB6">
            <w:pPr>
              <w:tabs>
                <w:tab w:val="left" w:pos="1455"/>
              </w:tabs>
            </w:pPr>
            <w:r>
              <w:t>10 лет</w:t>
            </w:r>
          </w:p>
        </w:tc>
      </w:tr>
      <w:tr w:rsidR="008D0AB6" w:rsidTr="008D0AB6">
        <w:tc>
          <w:tcPr>
            <w:tcW w:w="3402" w:type="dxa"/>
          </w:tcPr>
          <w:p w:rsidR="008D0AB6" w:rsidRPr="002B6C38" w:rsidRDefault="008D0AB6" w:rsidP="005F5BD1">
            <w:pPr>
              <w:snapToGrid w:val="0"/>
              <w:jc w:val="center"/>
              <w:rPr>
                <w:b/>
                <w:i/>
                <w:szCs w:val="28"/>
              </w:rPr>
            </w:pPr>
            <w:r w:rsidRPr="002B6C38">
              <w:rPr>
                <w:b/>
                <w:i/>
                <w:szCs w:val="28"/>
              </w:rPr>
              <w:t>Квалификационная категория</w:t>
            </w:r>
          </w:p>
        </w:tc>
        <w:tc>
          <w:tcPr>
            <w:tcW w:w="6349" w:type="dxa"/>
          </w:tcPr>
          <w:p w:rsidR="008D0AB6" w:rsidRDefault="008D0AB6" w:rsidP="008D0AB6">
            <w:pPr>
              <w:tabs>
                <w:tab w:val="left" w:pos="1455"/>
              </w:tabs>
            </w:pPr>
            <w:r>
              <w:t>Высшая к</w:t>
            </w:r>
            <w:r w:rsidRPr="008D0AB6">
              <w:t>валификационная категория</w:t>
            </w:r>
          </w:p>
        </w:tc>
      </w:tr>
      <w:bookmarkEnd w:id="0"/>
      <w:tr w:rsidR="008D0AB6" w:rsidTr="008D0AB6">
        <w:tc>
          <w:tcPr>
            <w:tcW w:w="9751" w:type="dxa"/>
            <w:gridSpan w:val="2"/>
          </w:tcPr>
          <w:p w:rsidR="008D0AB6" w:rsidRDefault="008D0AB6" w:rsidP="008D0AB6">
            <w:pPr>
              <w:tabs>
                <w:tab w:val="left" w:pos="1455"/>
              </w:tabs>
              <w:jc w:val="center"/>
            </w:pPr>
            <w:r>
              <w:rPr>
                <w:rFonts w:ascii="Monotype Corsiva" w:hAnsi="Monotype Corsiva"/>
                <w:b/>
                <w:i/>
                <w:color w:val="C00000"/>
                <w:sz w:val="40"/>
                <w:szCs w:val="40"/>
              </w:rPr>
              <w:t>2.</w:t>
            </w:r>
            <w:r w:rsidRPr="002B6C38">
              <w:rPr>
                <w:rFonts w:ascii="Monotype Corsiva" w:hAnsi="Monotype Corsiva"/>
                <w:b/>
                <w:i/>
                <w:color w:val="C00000"/>
                <w:sz w:val="40"/>
                <w:szCs w:val="40"/>
              </w:rPr>
              <w:t>Сущность характеристики опыта</w:t>
            </w:r>
          </w:p>
        </w:tc>
      </w:tr>
      <w:tr w:rsidR="008D0AB6" w:rsidTr="008D0AB6">
        <w:tc>
          <w:tcPr>
            <w:tcW w:w="3402" w:type="dxa"/>
          </w:tcPr>
          <w:p w:rsidR="008D0AB6" w:rsidRPr="002B6C38" w:rsidRDefault="008D0AB6" w:rsidP="007E6DBD">
            <w:pPr>
              <w:snapToGrid w:val="0"/>
              <w:jc w:val="center"/>
              <w:rPr>
                <w:b/>
                <w:i/>
                <w:szCs w:val="28"/>
              </w:rPr>
            </w:pPr>
            <w:r w:rsidRPr="002B6C38">
              <w:rPr>
                <w:b/>
                <w:i/>
                <w:szCs w:val="28"/>
              </w:rPr>
              <w:t>Тема собственного инновационного педагогического опыта</w:t>
            </w:r>
          </w:p>
        </w:tc>
        <w:tc>
          <w:tcPr>
            <w:tcW w:w="6349" w:type="dxa"/>
          </w:tcPr>
          <w:p w:rsidR="008D0AB6" w:rsidRPr="002B6C38" w:rsidRDefault="008D0AB6" w:rsidP="007E6DBD">
            <w:pPr>
              <w:snapToGrid w:val="0"/>
              <w:rPr>
                <w:szCs w:val="28"/>
              </w:rPr>
            </w:pPr>
            <w:r w:rsidRPr="002B6C38">
              <w:rPr>
                <w:szCs w:val="28"/>
              </w:rPr>
              <w:t>«Использование проектного метода в ДОУ»</w:t>
            </w:r>
          </w:p>
        </w:tc>
      </w:tr>
      <w:tr w:rsidR="008D0AB6" w:rsidTr="008D0AB6">
        <w:tc>
          <w:tcPr>
            <w:tcW w:w="3402" w:type="dxa"/>
          </w:tcPr>
          <w:p w:rsidR="008D0AB6" w:rsidRDefault="008D0AB6" w:rsidP="008D0AB6">
            <w:pPr>
              <w:tabs>
                <w:tab w:val="left" w:pos="1455"/>
              </w:tabs>
            </w:pPr>
            <w:r w:rsidRPr="002B6C38">
              <w:rPr>
                <w:b/>
                <w:i/>
                <w:szCs w:val="28"/>
              </w:rPr>
              <w:t>Актуальность и перспективность опыта (степень соответствия современным тенденциям развития образования, его практическая значимость)</w:t>
            </w:r>
          </w:p>
        </w:tc>
        <w:tc>
          <w:tcPr>
            <w:tcW w:w="6349" w:type="dxa"/>
          </w:tcPr>
          <w:p w:rsidR="0030062B" w:rsidRDefault="0030062B" w:rsidP="0030062B">
            <w:pPr>
              <w:tabs>
                <w:tab w:val="left" w:pos="1455"/>
              </w:tabs>
            </w:pPr>
            <w:r>
              <w:t xml:space="preserve">Современные педагогические исследования показывают, что главная проблема дошкольного образования – потеря живости, притягательности процесса познания. Увеличивается число дошкольников, не желающих идти в школу; снизилась положительная мотивация к занятиям, успешность в обучении детей падает. Как же поправить ситуацию? Становление новой системы образования, ориентированной на вхождение в мировое пространство, требует существенных изменений в педагогической теории и практике дошкольных учреждений, совершенствования педагогических технологий. Основной результат модернизации образования заключается в повышении уровня образованности обучающихся, обеспечение их готовности к самостоятельному решению широкого круга проблем в условиях современного общества. Именно поэтому одним из направлений инновационной деятельности в образовании становится педагогическое проектирование, которое рассматривается как система планируемых и реализуемых действий, а </w:t>
            </w:r>
            <w:r>
              <w:lastRenderedPageBreak/>
              <w:t>так же характеристика условий и средств достижения поставленных целей и задач. На смену традиционному образованию приходит продуктивное обучение, которое направлено на развитие творческих способностей, формирование у дошкольников интереса и потребности к активной созидательной деятельности. Одним из перспективных методов, способствующих решению этой проблемы, является метод проектной деятельности.</w:t>
            </w:r>
          </w:p>
          <w:p w:rsidR="0030062B" w:rsidRDefault="0030062B" w:rsidP="0030062B">
            <w:pPr>
              <w:tabs>
                <w:tab w:val="left" w:pos="1455"/>
              </w:tabs>
            </w:pPr>
          </w:p>
          <w:p w:rsidR="0030062B" w:rsidRDefault="0030062B" w:rsidP="0030062B">
            <w:pPr>
              <w:tabs>
                <w:tab w:val="left" w:pos="1455"/>
              </w:tabs>
            </w:pPr>
            <w:r>
              <w:t>Проект – это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 (технология планирования действий и распределения усилий).</w:t>
            </w:r>
          </w:p>
          <w:p w:rsidR="008D0AB6" w:rsidRDefault="008D0AB6" w:rsidP="008D0AB6">
            <w:pPr>
              <w:tabs>
                <w:tab w:val="left" w:pos="1455"/>
              </w:tabs>
            </w:pPr>
          </w:p>
        </w:tc>
      </w:tr>
      <w:tr w:rsidR="008D0AB6" w:rsidTr="008D0AB6">
        <w:tc>
          <w:tcPr>
            <w:tcW w:w="3402" w:type="dxa"/>
          </w:tcPr>
          <w:p w:rsidR="008D0AB6" w:rsidRDefault="0030062B" w:rsidP="008D0AB6">
            <w:pPr>
              <w:tabs>
                <w:tab w:val="left" w:pos="1455"/>
              </w:tabs>
            </w:pPr>
            <w:r w:rsidRPr="002B6C38">
              <w:rPr>
                <w:b/>
                <w:i/>
                <w:szCs w:val="28"/>
              </w:rPr>
              <w:lastRenderedPageBreak/>
              <w:t>Концептуальность (своеобразие и новизна опыта, обоснование выдвигаемых принципов и приемов)</w:t>
            </w:r>
          </w:p>
        </w:tc>
        <w:tc>
          <w:tcPr>
            <w:tcW w:w="6349" w:type="dxa"/>
          </w:tcPr>
          <w:p w:rsidR="007951AE" w:rsidRDefault="007951AE" w:rsidP="007951AE">
            <w:pPr>
              <w:tabs>
                <w:tab w:val="left" w:pos="1455"/>
              </w:tabs>
            </w:pPr>
            <w:r>
              <w:t>Воспитатель выступает как организатор детской продуктивной деятельности, он источник информации, консультант, эксперт. Он – основной руководитель проекта и последующей исследовательской, игровой, художественной, практико-ориентированной деятельности, координатор индивидуальных и групповых усилий детей в решении проблемы. Переход дошкольного учреждения на проектный метод деятельности, как правило, осуществляется по следующим этапам</w:t>
            </w:r>
            <w:proofErr w:type="gramStart"/>
            <w:r>
              <w:t xml:space="preserve"> :</w:t>
            </w:r>
            <w:proofErr w:type="gramEnd"/>
          </w:p>
          <w:p w:rsidR="007951AE" w:rsidRPr="007951AE" w:rsidRDefault="007951AE" w:rsidP="007951AE">
            <w:pPr>
              <w:tabs>
                <w:tab w:val="left" w:pos="1455"/>
              </w:tabs>
              <w:rPr>
                <w:i/>
              </w:rPr>
            </w:pPr>
            <w:r>
              <w:t xml:space="preserve">- </w:t>
            </w:r>
            <w:r w:rsidRPr="007951AE">
              <w:rPr>
                <w:i/>
              </w:rPr>
              <w:t>НОД с включением проблемных ситуаций детского экспериментирования и т.д.;</w:t>
            </w:r>
          </w:p>
          <w:p w:rsidR="007951AE" w:rsidRPr="007951AE" w:rsidRDefault="007951AE" w:rsidP="007951AE">
            <w:pPr>
              <w:tabs>
                <w:tab w:val="left" w:pos="1455"/>
              </w:tabs>
              <w:rPr>
                <w:i/>
              </w:rPr>
            </w:pPr>
            <w:r w:rsidRPr="007951AE">
              <w:rPr>
                <w:i/>
              </w:rPr>
              <w:t xml:space="preserve">- комплексные </w:t>
            </w:r>
            <w:proofErr w:type="spellStart"/>
            <w:r w:rsidRPr="007951AE">
              <w:rPr>
                <w:i/>
              </w:rPr>
              <w:t>блочно</w:t>
            </w:r>
            <w:proofErr w:type="spellEnd"/>
            <w:r w:rsidRPr="007951AE">
              <w:rPr>
                <w:i/>
              </w:rPr>
              <w:t>-тематические занятия;</w:t>
            </w:r>
          </w:p>
          <w:p w:rsidR="007951AE" w:rsidRPr="007951AE" w:rsidRDefault="007951AE" w:rsidP="007951AE">
            <w:pPr>
              <w:tabs>
                <w:tab w:val="left" w:pos="1455"/>
              </w:tabs>
              <w:rPr>
                <w:i/>
              </w:rPr>
            </w:pPr>
            <w:r w:rsidRPr="007951AE">
              <w:rPr>
                <w:i/>
              </w:rPr>
              <w:t>- ин</w:t>
            </w:r>
            <w:r>
              <w:rPr>
                <w:i/>
              </w:rPr>
              <w:t>теграция: частичная или полная;</w:t>
            </w:r>
          </w:p>
          <w:p w:rsidR="007951AE" w:rsidRPr="007951AE" w:rsidRDefault="007951AE" w:rsidP="007951AE">
            <w:pPr>
              <w:tabs>
                <w:tab w:val="left" w:pos="1455"/>
              </w:tabs>
              <w:rPr>
                <w:i/>
              </w:rPr>
            </w:pPr>
            <w:r w:rsidRPr="007951AE">
              <w:rPr>
                <w:i/>
              </w:rPr>
              <w:t>- метод проектов, как форма организации образовательного пространства; как метод развития творческог</w:t>
            </w:r>
            <w:r>
              <w:rPr>
                <w:i/>
              </w:rPr>
              <w:t>о познавательного мышления.</w:t>
            </w:r>
          </w:p>
          <w:p w:rsidR="007951AE" w:rsidRDefault="007951AE" w:rsidP="007951AE">
            <w:pPr>
              <w:tabs>
                <w:tab w:val="left" w:pos="1455"/>
              </w:tabs>
            </w:pPr>
            <w:r>
              <w:t xml:space="preserve">  В нашем детском саду работа в данном направлении реализуется через обучение педагогов, просветительскую работу с родителями, создания предметно-пространственной среды в соответствии с требованиями метода проектов. Внедрение в практику указанной технологии, предъявляет к педагогу определенные требования, как к творческой личности, и специального обучения </w:t>
            </w:r>
            <w:r>
              <w:lastRenderedPageBreak/>
              <w:t xml:space="preserve">для повышения педагогического профессионализма, т.к. научить ребенка проектировать может воспитатель, владеющий методом проектов как технологией и как деятельностью по </w:t>
            </w:r>
            <w:proofErr w:type="spellStart"/>
            <w:r>
              <w:t>сомоорганизации</w:t>
            </w:r>
            <w:proofErr w:type="spellEnd"/>
            <w:r>
              <w:t xml:space="preserve"> профессионального пространства. Поэтому внедрение в практику работы проектного метода мы начали с организации работы с педагогическими кадрами. </w:t>
            </w:r>
            <w:proofErr w:type="gramStart"/>
            <w:r>
              <w:t xml:space="preserve">Это следующие методы и формы работы: семинары, консультации, коллективный просмотр ОД, деловые игры, методические выставки, мастер-класс; беседы, диспуты, практикумы, круглые столы, работа с методическими материалами, дни </w:t>
            </w:r>
            <w:proofErr w:type="spellStart"/>
            <w:r>
              <w:t>взаимопосещений</w:t>
            </w:r>
            <w:proofErr w:type="spellEnd"/>
            <w:r>
              <w:t>, презентации проектов.</w:t>
            </w:r>
            <w:proofErr w:type="gramEnd"/>
            <w:r>
              <w:t xml:space="preserve"> Например:</w:t>
            </w:r>
          </w:p>
          <w:p w:rsidR="007951AE" w:rsidRPr="007951AE" w:rsidRDefault="007951AE" w:rsidP="007951AE">
            <w:pPr>
              <w:tabs>
                <w:tab w:val="left" w:pos="1455"/>
              </w:tabs>
              <w:rPr>
                <w:i/>
              </w:rPr>
            </w:pPr>
            <w:r w:rsidRPr="007951AE">
              <w:rPr>
                <w:i/>
              </w:rPr>
              <w:t>1) Консультации по темам:</w:t>
            </w:r>
          </w:p>
          <w:p w:rsidR="007951AE" w:rsidRDefault="007951AE" w:rsidP="007951AE">
            <w:pPr>
              <w:tabs>
                <w:tab w:val="left" w:pos="1455"/>
              </w:tabs>
            </w:pPr>
            <w:r>
              <w:t>- «Вариативность использования интегрированного метода в воспитании дошкольников»;</w:t>
            </w:r>
          </w:p>
          <w:p w:rsidR="007951AE" w:rsidRDefault="007951AE" w:rsidP="007951AE">
            <w:pPr>
              <w:tabs>
                <w:tab w:val="left" w:pos="1455"/>
              </w:tabs>
            </w:pPr>
            <w:r>
              <w:t>- «Проектный метод как метод развивающего обучения дошкольников»;</w:t>
            </w:r>
          </w:p>
          <w:p w:rsidR="007951AE" w:rsidRDefault="007951AE" w:rsidP="007951AE">
            <w:pPr>
              <w:tabs>
                <w:tab w:val="left" w:pos="1455"/>
              </w:tabs>
            </w:pPr>
            <w:r>
              <w:t>- «Виды проектов и использование их в разновозрастных группах»;</w:t>
            </w:r>
          </w:p>
          <w:p w:rsidR="007951AE" w:rsidRPr="007951AE" w:rsidRDefault="007951AE" w:rsidP="007951AE">
            <w:pPr>
              <w:tabs>
                <w:tab w:val="left" w:pos="1455"/>
              </w:tabs>
              <w:rPr>
                <w:i/>
              </w:rPr>
            </w:pPr>
            <w:r>
              <w:rPr>
                <w:i/>
              </w:rPr>
              <w:t>2) Семинары-практикумы:</w:t>
            </w:r>
          </w:p>
          <w:p w:rsidR="007951AE" w:rsidRDefault="007951AE" w:rsidP="007951AE">
            <w:pPr>
              <w:tabs>
                <w:tab w:val="left" w:pos="1455"/>
              </w:tabs>
            </w:pPr>
            <w:r>
              <w:t>- «Метод проектов в дошкольном образовании»;</w:t>
            </w:r>
          </w:p>
          <w:p w:rsidR="007951AE" w:rsidRDefault="007951AE" w:rsidP="007951AE">
            <w:pPr>
              <w:tabs>
                <w:tab w:val="left" w:pos="1455"/>
              </w:tabs>
            </w:pPr>
            <w:r>
              <w:t>- «Разработка групповых проектов на основе проектно-исследовательской деятельности»;</w:t>
            </w:r>
          </w:p>
          <w:p w:rsidR="007951AE" w:rsidRDefault="007951AE" w:rsidP="007951AE">
            <w:pPr>
              <w:tabs>
                <w:tab w:val="left" w:pos="1455"/>
              </w:tabs>
            </w:pPr>
            <w:r>
              <w:t>- «Обобщение материалов экспериментальной работы по разработке проектного метода обучения».</w:t>
            </w:r>
          </w:p>
          <w:p w:rsidR="007951AE" w:rsidRDefault="007951AE" w:rsidP="007951AE">
            <w:pPr>
              <w:tabs>
                <w:tab w:val="left" w:pos="1455"/>
              </w:tabs>
            </w:pPr>
            <w:r w:rsidRPr="007951AE">
              <w:rPr>
                <w:i/>
              </w:rPr>
              <w:t>4) Тренинг:</w:t>
            </w:r>
            <w:r>
              <w:t xml:space="preserve"> Участие в проектной деятельности.</w:t>
            </w:r>
          </w:p>
          <w:p w:rsidR="007951AE" w:rsidRDefault="007951AE" w:rsidP="007951AE">
            <w:pPr>
              <w:tabs>
                <w:tab w:val="left" w:pos="1455"/>
              </w:tabs>
              <w:rPr>
                <w:i/>
              </w:rPr>
            </w:pPr>
            <w:r w:rsidRPr="007951AE">
              <w:rPr>
                <w:i/>
              </w:rPr>
              <w:t>5) Конференция:</w:t>
            </w:r>
          </w:p>
          <w:p w:rsidR="007951AE" w:rsidRDefault="007951AE" w:rsidP="007951AE">
            <w:pPr>
              <w:tabs>
                <w:tab w:val="left" w:pos="1455"/>
              </w:tabs>
            </w:pPr>
            <w:r>
              <w:rPr>
                <w:i/>
              </w:rPr>
              <w:t>-</w:t>
            </w:r>
            <w:r w:rsidRPr="007951AE">
              <w:t>«</w:t>
            </w:r>
            <w:r>
              <w:t xml:space="preserve"> Метод проектов как форма организации единого образовательного пространства».</w:t>
            </w:r>
          </w:p>
          <w:p w:rsidR="007951AE" w:rsidRDefault="007951AE" w:rsidP="007951AE">
            <w:pPr>
              <w:tabs>
                <w:tab w:val="left" w:pos="1455"/>
              </w:tabs>
            </w:pPr>
            <w:r>
              <w:t xml:space="preserve">     Ребёнку метод проектов даёт возможность</w:t>
            </w:r>
            <w:proofErr w:type="gramStart"/>
            <w:r>
              <w:t xml:space="preserve"> :</w:t>
            </w:r>
            <w:proofErr w:type="gramEnd"/>
          </w:p>
          <w:p w:rsidR="007951AE" w:rsidRDefault="007951AE" w:rsidP="007951AE">
            <w:pPr>
              <w:tabs>
                <w:tab w:val="left" w:pos="1455"/>
              </w:tabs>
            </w:pPr>
            <w:r>
              <w:t>- экспериментировать, синтезировать полученные знания;</w:t>
            </w:r>
          </w:p>
          <w:p w:rsidR="007951AE" w:rsidRDefault="007951AE" w:rsidP="007951AE">
            <w:pPr>
              <w:tabs>
                <w:tab w:val="left" w:pos="1455"/>
              </w:tabs>
            </w:pPr>
            <w:r>
              <w:t>- развивать творческие способности и коммуникативные навыки, что позволяет ему успешно адаптироваться к изменившейся ситуации школьного обучения.</w:t>
            </w:r>
          </w:p>
          <w:p w:rsidR="007951AE" w:rsidRPr="007951AE" w:rsidRDefault="007951AE" w:rsidP="007951AE">
            <w:pPr>
              <w:tabs>
                <w:tab w:val="left" w:pos="1455"/>
              </w:tabs>
              <w:rPr>
                <w:i/>
              </w:rPr>
            </w:pPr>
            <w:r>
              <w:rPr>
                <w:i/>
              </w:rPr>
              <w:t>Младший дошкольный возраст.</w:t>
            </w:r>
          </w:p>
          <w:p w:rsidR="007951AE" w:rsidRDefault="007951AE" w:rsidP="007951AE">
            <w:pPr>
              <w:tabs>
                <w:tab w:val="left" w:pos="1455"/>
              </w:tabs>
            </w:pPr>
            <w:r>
              <w:t>1) Задачи обучения:</w:t>
            </w:r>
          </w:p>
          <w:p w:rsidR="007951AE" w:rsidRDefault="007951AE" w:rsidP="007951AE">
            <w:pPr>
              <w:tabs>
                <w:tab w:val="left" w:pos="1455"/>
              </w:tabs>
            </w:pPr>
            <w:r>
              <w:t xml:space="preserve">- пробуждать интерес к предлагаемой </w:t>
            </w:r>
            <w:r>
              <w:lastRenderedPageBreak/>
              <w:t>деятельности;</w:t>
            </w:r>
          </w:p>
          <w:p w:rsidR="007951AE" w:rsidRDefault="007951AE" w:rsidP="007951AE">
            <w:pPr>
              <w:tabs>
                <w:tab w:val="left" w:pos="1455"/>
              </w:tabs>
            </w:pPr>
            <w:r>
              <w:t>- приобщать детей к процессу познания;</w:t>
            </w:r>
          </w:p>
          <w:p w:rsidR="007951AE" w:rsidRDefault="007951AE" w:rsidP="007951AE">
            <w:pPr>
              <w:tabs>
                <w:tab w:val="left" w:pos="1455"/>
              </w:tabs>
            </w:pPr>
            <w:r>
              <w:t>- формировать различные представления;</w:t>
            </w:r>
          </w:p>
          <w:p w:rsidR="007951AE" w:rsidRDefault="007951AE" w:rsidP="007951AE">
            <w:pPr>
              <w:tabs>
                <w:tab w:val="left" w:pos="1455"/>
              </w:tabs>
            </w:pPr>
            <w:r>
              <w:t>- привлекать детей к воспроизведению образов, используя различные варианты;</w:t>
            </w:r>
          </w:p>
          <w:p w:rsidR="007951AE" w:rsidRDefault="007951AE" w:rsidP="007951AE">
            <w:pPr>
              <w:tabs>
                <w:tab w:val="left" w:pos="1455"/>
              </w:tabs>
            </w:pPr>
            <w:r>
              <w:t>- побуждать к совместной поисковой деятельности, экспериментированию.</w:t>
            </w:r>
          </w:p>
          <w:p w:rsidR="007951AE" w:rsidRDefault="007951AE" w:rsidP="007951AE">
            <w:pPr>
              <w:tabs>
                <w:tab w:val="left" w:pos="1455"/>
              </w:tabs>
            </w:pPr>
            <w:r>
              <w:t xml:space="preserve">    Совершенствование психических процессов:</w:t>
            </w:r>
          </w:p>
          <w:p w:rsidR="007951AE" w:rsidRDefault="007951AE" w:rsidP="007951AE">
            <w:pPr>
              <w:tabs>
                <w:tab w:val="left" w:pos="1455"/>
              </w:tabs>
            </w:pPr>
            <w:r>
              <w:t>- формирование эмоциональной заинтересованности;</w:t>
            </w:r>
          </w:p>
          <w:p w:rsidR="007951AE" w:rsidRDefault="007951AE" w:rsidP="007951AE">
            <w:pPr>
              <w:tabs>
                <w:tab w:val="left" w:pos="1455"/>
              </w:tabs>
            </w:pPr>
            <w:r>
              <w:t>-знакомство с предметами и действиями с ними;</w:t>
            </w:r>
          </w:p>
          <w:p w:rsidR="007951AE" w:rsidRDefault="007951AE" w:rsidP="007951AE">
            <w:pPr>
              <w:tabs>
                <w:tab w:val="left" w:pos="1455"/>
              </w:tabs>
            </w:pPr>
            <w:r>
              <w:t>- развитие мышления и воображения;</w:t>
            </w:r>
          </w:p>
          <w:p w:rsidR="007951AE" w:rsidRDefault="007951AE" w:rsidP="007951AE">
            <w:pPr>
              <w:tabs>
                <w:tab w:val="left" w:pos="1455"/>
              </w:tabs>
            </w:pPr>
            <w:r>
              <w:t>- речевое развитие.</w:t>
            </w:r>
          </w:p>
          <w:p w:rsidR="007951AE" w:rsidRDefault="007951AE" w:rsidP="007951AE">
            <w:pPr>
              <w:tabs>
                <w:tab w:val="left" w:pos="1455"/>
              </w:tabs>
            </w:pPr>
            <w:r>
              <w:t xml:space="preserve">     Формирование проектно-исследовательских умений и навыков</w:t>
            </w:r>
            <w:proofErr w:type="gramStart"/>
            <w:r>
              <w:t xml:space="preserve"> :</w:t>
            </w:r>
            <w:proofErr w:type="gramEnd"/>
          </w:p>
          <w:p w:rsidR="007951AE" w:rsidRDefault="007951AE" w:rsidP="007951AE">
            <w:pPr>
              <w:tabs>
                <w:tab w:val="left" w:pos="1455"/>
              </w:tabs>
            </w:pPr>
            <w:r>
              <w:t>- осознание поставленной цели;</w:t>
            </w:r>
          </w:p>
          <w:p w:rsidR="007951AE" w:rsidRDefault="007951AE" w:rsidP="007951AE">
            <w:pPr>
              <w:tabs>
                <w:tab w:val="left" w:pos="1455"/>
              </w:tabs>
            </w:pPr>
            <w:r>
              <w:t>- овладение различными способами решения поставленных задач;</w:t>
            </w:r>
          </w:p>
          <w:p w:rsidR="007951AE" w:rsidRDefault="007951AE" w:rsidP="007951AE">
            <w:pPr>
              <w:tabs>
                <w:tab w:val="left" w:pos="1455"/>
              </w:tabs>
            </w:pPr>
            <w:r>
              <w:t>- способность предвосхитить результат, основываясь на прошлом опыте;</w:t>
            </w:r>
          </w:p>
          <w:p w:rsidR="007951AE" w:rsidRDefault="007951AE" w:rsidP="007951AE">
            <w:pPr>
              <w:tabs>
                <w:tab w:val="left" w:pos="1455"/>
              </w:tabs>
            </w:pPr>
            <w:r>
              <w:t>- поиск различных средств достижения цели.</w:t>
            </w:r>
          </w:p>
          <w:p w:rsidR="007951AE" w:rsidRDefault="007951AE" w:rsidP="007951AE">
            <w:pPr>
              <w:tabs>
                <w:tab w:val="left" w:pos="1455"/>
              </w:tabs>
            </w:pPr>
            <w:r>
              <w:t>2) Линии развития личности.</w:t>
            </w:r>
          </w:p>
          <w:p w:rsidR="007951AE" w:rsidRDefault="007951AE" w:rsidP="007951AE">
            <w:pPr>
              <w:tabs>
                <w:tab w:val="left" w:pos="1455"/>
              </w:tabs>
            </w:pPr>
            <w:r>
              <w:t>физическое развитие:</w:t>
            </w:r>
          </w:p>
          <w:p w:rsidR="007951AE" w:rsidRDefault="007951AE" w:rsidP="007951AE">
            <w:pPr>
              <w:tabs>
                <w:tab w:val="left" w:pos="1455"/>
              </w:tabs>
            </w:pPr>
            <w:r>
              <w:t>- стимулирование естественного процесса развития двигательных способностей и качеств;</w:t>
            </w:r>
          </w:p>
          <w:p w:rsidR="007951AE" w:rsidRDefault="007951AE" w:rsidP="007951AE">
            <w:pPr>
              <w:tabs>
                <w:tab w:val="left" w:pos="1455"/>
              </w:tabs>
            </w:pPr>
            <w:r>
              <w:t xml:space="preserve">- формирование осознанных представлений о необходимости </w:t>
            </w:r>
            <w:proofErr w:type="gramStart"/>
            <w:r>
              <w:t>заботится</w:t>
            </w:r>
            <w:proofErr w:type="gramEnd"/>
            <w:r>
              <w:t xml:space="preserve"> о своём здоровье (например, </w:t>
            </w:r>
            <w:proofErr w:type="spellStart"/>
            <w:r>
              <w:t>ролево</w:t>
            </w:r>
            <w:proofErr w:type="spellEnd"/>
            <w:r>
              <w:t>-игровой проект «</w:t>
            </w:r>
            <w:r w:rsidR="00436610">
              <w:t>Будь здоров малыш</w:t>
            </w:r>
            <w:r>
              <w:t>»);</w:t>
            </w:r>
          </w:p>
          <w:p w:rsidR="007951AE" w:rsidRDefault="007951AE" w:rsidP="007951AE">
            <w:pPr>
              <w:tabs>
                <w:tab w:val="left" w:pos="1455"/>
              </w:tabs>
            </w:pPr>
            <w:r>
              <w:t xml:space="preserve">социальное развитие: формирование способов общения (например, вернисаж </w:t>
            </w:r>
            <w:r w:rsidRPr="007951AE">
              <w:rPr>
                <w:i/>
              </w:rPr>
              <w:t>«Моя семья»,</w:t>
            </w:r>
            <w:r>
              <w:t xml:space="preserve"> индивидуальные семейные проекты </w:t>
            </w:r>
            <w:r w:rsidRPr="007951AE">
              <w:rPr>
                <w:i/>
              </w:rPr>
              <w:t>«Происхождение моей фамилии»).</w:t>
            </w:r>
          </w:p>
          <w:p w:rsidR="007951AE" w:rsidRDefault="007951AE" w:rsidP="007951AE">
            <w:pPr>
              <w:tabs>
                <w:tab w:val="left" w:pos="1455"/>
              </w:tabs>
            </w:pPr>
            <w:r>
              <w:t>познавательное развитие:</w:t>
            </w:r>
          </w:p>
          <w:p w:rsidR="007951AE" w:rsidRDefault="007951AE" w:rsidP="007951AE">
            <w:pPr>
              <w:tabs>
                <w:tab w:val="left" w:pos="1455"/>
              </w:tabs>
            </w:pPr>
            <w:r>
              <w:t>- обогащение и расширение представлений об окружающем мире;</w:t>
            </w:r>
          </w:p>
          <w:p w:rsidR="007951AE" w:rsidRDefault="007951AE" w:rsidP="007951AE">
            <w:pPr>
              <w:tabs>
                <w:tab w:val="left" w:pos="1455"/>
              </w:tabs>
            </w:pPr>
            <w:r>
              <w:t>- расширение и качественное изменение способов ориентировки в окружающем мире;</w:t>
            </w:r>
          </w:p>
          <w:p w:rsidR="007951AE" w:rsidRDefault="007951AE" w:rsidP="007951AE">
            <w:pPr>
              <w:tabs>
                <w:tab w:val="left" w:pos="1455"/>
              </w:tabs>
            </w:pPr>
            <w:r>
              <w:t>- сознательное применение сенсорных ощущений в решении практических задач (например, математические коллажи, межгрупповой проект «Мир животных и птиц»).</w:t>
            </w:r>
          </w:p>
          <w:p w:rsidR="007951AE" w:rsidRDefault="007951AE" w:rsidP="007951AE">
            <w:pPr>
              <w:tabs>
                <w:tab w:val="left" w:pos="1455"/>
              </w:tabs>
            </w:pPr>
            <w:r>
              <w:t>эстетическое развитие:</w:t>
            </w:r>
          </w:p>
          <w:p w:rsidR="007951AE" w:rsidRDefault="007951AE" w:rsidP="007951AE">
            <w:pPr>
              <w:tabs>
                <w:tab w:val="left" w:pos="1455"/>
              </w:tabs>
            </w:pPr>
            <w:r>
              <w:t xml:space="preserve">- развитие эмоционально-ценностного отношения к произведениям искусства и художественным </w:t>
            </w:r>
            <w:r>
              <w:lastRenderedPageBreak/>
              <w:t>образам;</w:t>
            </w:r>
          </w:p>
          <w:p w:rsidR="007951AE" w:rsidRDefault="007951AE" w:rsidP="007951AE">
            <w:pPr>
              <w:tabs>
                <w:tab w:val="left" w:pos="1455"/>
              </w:tabs>
            </w:pPr>
            <w:r>
              <w:t xml:space="preserve">- овладение художественной деятельностью (например, комплексные проекты «Мир театра», </w:t>
            </w:r>
            <w:proofErr w:type="spellStart"/>
            <w:r>
              <w:t>ролево</w:t>
            </w:r>
            <w:proofErr w:type="spellEnd"/>
            <w:r>
              <w:t>-игровые проекты «Любимые игрушки» и др.).</w:t>
            </w:r>
          </w:p>
          <w:p w:rsidR="007951AE" w:rsidRPr="007951AE" w:rsidRDefault="007951AE" w:rsidP="007951AE">
            <w:pPr>
              <w:tabs>
                <w:tab w:val="left" w:pos="1455"/>
              </w:tabs>
              <w:rPr>
                <w:i/>
              </w:rPr>
            </w:pPr>
            <w:r>
              <w:rPr>
                <w:i/>
              </w:rPr>
              <w:t>Старший дошкольный возраст.</w:t>
            </w:r>
          </w:p>
          <w:p w:rsidR="007951AE" w:rsidRDefault="007951AE" w:rsidP="007951AE">
            <w:pPr>
              <w:tabs>
                <w:tab w:val="left" w:pos="1455"/>
              </w:tabs>
            </w:pPr>
            <w:r>
              <w:t>Задачи обучения</w:t>
            </w:r>
            <w:proofErr w:type="gramStart"/>
            <w:r>
              <w:t xml:space="preserve"> </w:t>
            </w:r>
            <w:r w:rsidR="004F460C">
              <w:t>:</w:t>
            </w:r>
            <w:proofErr w:type="gramEnd"/>
          </w:p>
          <w:p w:rsidR="007951AE" w:rsidRDefault="007951AE" w:rsidP="007951AE">
            <w:pPr>
              <w:tabs>
                <w:tab w:val="left" w:pos="1455"/>
              </w:tabs>
            </w:pPr>
            <w:r>
              <w:t>- развивать поисковую деятельност</w:t>
            </w:r>
            <w:r w:rsidR="004F460C">
              <w:t>ь, интеллектуальную инициативу;</w:t>
            </w:r>
          </w:p>
          <w:p w:rsidR="007951AE" w:rsidRDefault="007951AE" w:rsidP="007951AE">
            <w:pPr>
              <w:tabs>
                <w:tab w:val="left" w:pos="1455"/>
              </w:tabs>
            </w:pPr>
            <w:r>
              <w:t>- развивать специальные способы ориентации – экспе</w:t>
            </w:r>
            <w:r w:rsidR="004F460C">
              <w:t>риментирование и моделирование;</w:t>
            </w:r>
          </w:p>
          <w:p w:rsidR="007951AE" w:rsidRDefault="007951AE" w:rsidP="007951AE">
            <w:pPr>
              <w:tabs>
                <w:tab w:val="left" w:pos="1455"/>
              </w:tabs>
            </w:pPr>
            <w:r>
              <w:t>- формировать обобщённые способы умственной работы и средства построения собственн</w:t>
            </w:r>
            <w:r w:rsidR="004F460C">
              <w:t>ой познавательной деятельности;</w:t>
            </w:r>
          </w:p>
          <w:p w:rsidR="007951AE" w:rsidRDefault="007951AE" w:rsidP="007951AE">
            <w:pPr>
              <w:tabs>
                <w:tab w:val="left" w:pos="1455"/>
              </w:tabs>
            </w:pPr>
            <w:r>
              <w:t>- развивать способность к про</w:t>
            </w:r>
            <w:r w:rsidR="004F460C">
              <w:t>гнозированию будущих изменений.</w:t>
            </w:r>
          </w:p>
          <w:p w:rsidR="007951AE" w:rsidRDefault="007951AE" w:rsidP="007951AE">
            <w:pPr>
              <w:tabs>
                <w:tab w:val="left" w:pos="1455"/>
              </w:tabs>
            </w:pPr>
            <w:r>
              <w:t>Формирование пр</w:t>
            </w:r>
            <w:r w:rsidR="004F460C">
              <w:t>едпосылок учебной деятельности:</w:t>
            </w:r>
          </w:p>
          <w:p w:rsidR="007951AE" w:rsidRDefault="007951AE" w:rsidP="007951AE">
            <w:pPr>
              <w:tabs>
                <w:tab w:val="left" w:pos="1455"/>
              </w:tabs>
            </w:pPr>
            <w:r>
              <w:t>- произвольности в поведен</w:t>
            </w:r>
            <w:r w:rsidR="004F460C">
              <w:t>ии и продуктивной деятельности;</w:t>
            </w:r>
          </w:p>
          <w:p w:rsidR="007951AE" w:rsidRDefault="007951AE" w:rsidP="007951AE">
            <w:pPr>
              <w:tabs>
                <w:tab w:val="left" w:pos="1455"/>
              </w:tabs>
            </w:pPr>
            <w:r>
              <w:t>- потребности в соз</w:t>
            </w:r>
            <w:r w:rsidR="004F460C">
              <w:t>дании собственной картины мира;</w:t>
            </w:r>
          </w:p>
          <w:p w:rsidR="007951AE" w:rsidRDefault="007951AE" w:rsidP="007951AE">
            <w:pPr>
              <w:tabs>
                <w:tab w:val="left" w:pos="1455"/>
              </w:tabs>
            </w:pPr>
            <w:r>
              <w:t>- навыков коммуникативного общения.</w:t>
            </w:r>
          </w:p>
          <w:p w:rsidR="007951AE" w:rsidRDefault="007951AE" w:rsidP="007951AE">
            <w:pPr>
              <w:tabs>
                <w:tab w:val="left" w:pos="1455"/>
              </w:tabs>
            </w:pPr>
            <w:r>
              <w:t>Формирование проектно-иссл</w:t>
            </w:r>
            <w:r w:rsidR="004F460C">
              <w:t>едовательских умений и навыков:</w:t>
            </w:r>
          </w:p>
          <w:p w:rsidR="007951AE" w:rsidRDefault="004F460C" w:rsidP="007951AE">
            <w:pPr>
              <w:tabs>
                <w:tab w:val="left" w:pos="1455"/>
              </w:tabs>
            </w:pPr>
            <w:r>
              <w:t>- выявить проблему;</w:t>
            </w:r>
          </w:p>
          <w:p w:rsidR="007951AE" w:rsidRDefault="007951AE" w:rsidP="007951AE">
            <w:pPr>
              <w:tabs>
                <w:tab w:val="left" w:pos="1455"/>
              </w:tabs>
            </w:pPr>
            <w:r>
              <w:t>- самост</w:t>
            </w:r>
            <w:r w:rsidR="004F460C">
              <w:t>оятельно искать нужное решение;</w:t>
            </w:r>
          </w:p>
          <w:p w:rsidR="007951AE" w:rsidRDefault="007951AE" w:rsidP="007951AE">
            <w:pPr>
              <w:tabs>
                <w:tab w:val="left" w:pos="1455"/>
              </w:tabs>
            </w:pPr>
            <w:r>
              <w:t xml:space="preserve">- выбирать из имеющихся способов наиболее адекватный </w:t>
            </w:r>
            <w:r w:rsidR="004F460C">
              <w:t>и продуктивно его использовать;</w:t>
            </w:r>
          </w:p>
          <w:p w:rsidR="007951AE" w:rsidRDefault="007951AE" w:rsidP="007951AE">
            <w:pPr>
              <w:tabs>
                <w:tab w:val="left" w:pos="1455"/>
              </w:tabs>
            </w:pPr>
            <w:r>
              <w:t>- самостоятельно анализировать полученные резул</w:t>
            </w:r>
            <w:r w:rsidR="004F460C">
              <w:t>ьтаты.</w:t>
            </w:r>
          </w:p>
          <w:p w:rsidR="007951AE" w:rsidRDefault="004F460C" w:rsidP="007951AE">
            <w:pPr>
              <w:tabs>
                <w:tab w:val="left" w:pos="1455"/>
              </w:tabs>
            </w:pPr>
            <w:r>
              <w:t>2) Линии развития личности</w:t>
            </w:r>
            <w:proofErr w:type="gramStart"/>
            <w:r>
              <w:t xml:space="preserve"> .</w:t>
            </w:r>
            <w:proofErr w:type="gramEnd"/>
          </w:p>
          <w:p w:rsidR="007951AE" w:rsidRDefault="004F460C" w:rsidP="007951AE">
            <w:pPr>
              <w:tabs>
                <w:tab w:val="left" w:pos="1455"/>
              </w:tabs>
            </w:pPr>
            <w:r>
              <w:t>социальное развитие:</w:t>
            </w:r>
          </w:p>
          <w:p w:rsidR="007951AE" w:rsidRDefault="007951AE" w:rsidP="007951AE">
            <w:pPr>
              <w:tabs>
                <w:tab w:val="left" w:pos="1455"/>
              </w:tabs>
            </w:pPr>
            <w:r>
              <w:t>- развитие самопозна</w:t>
            </w:r>
            <w:r w:rsidR="004F460C">
              <w:t>ния и положительной самооценки;</w:t>
            </w:r>
          </w:p>
          <w:p w:rsidR="007951AE" w:rsidRDefault="007951AE" w:rsidP="007951AE">
            <w:pPr>
              <w:tabs>
                <w:tab w:val="left" w:pos="1455"/>
              </w:tabs>
            </w:pPr>
            <w:r>
              <w:t xml:space="preserve">- овладение способами </w:t>
            </w:r>
            <w:proofErr w:type="spellStart"/>
            <w:r>
              <w:t>вне</w:t>
            </w:r>
            <w:r w:rsidR="004F460C">
              <w:t>ситуативно</w:t>
            </w:r>
            <w:proofErr w:type="spellEnd"/>
            <w:r w:rsidR="004F460C">
              <w:t>-личностного общения;</w:t>
            </w:r>
          </w:p>
          <w:p w:rsidR="007951AE" w:rsidRDefault="007951AE" w:rsidP="007951AE">
            <w:pPr>
              <w:tabs>
                <w:tab w:val="left" w:pos="1455"/>
              </w:tabs>
            </w:pPr>
            <w:r>
              <w:t>- высокий уровень коммуникативной компетентности;</w:t>
            </w:r>
          </w:p>
          <w:p w:rsidR="007951AE" w:rsidRDefault="007951AE" w:rsidP="007951AE">
            <w:pPr>
              <w:tabs>
                <w:tab w:val="left" w:pos="1455"/>
              </w:tabs>
            </w:pPr>
          </w:p>
          <w:p w:rsidR="007951AE" w:rsidRDefault="007951AE" w:rsidP="007951AE">
            <w:pPr>
              <w:tabs>
                <w:tab w:val="left" w:pos="1455"/>
              </w:tabs>
            </w:pPr>
            <w:r>
              <w:t>- осознание функций речи (например, проект «Моя семья», гр</w:t>
            </w:r>
            <w:r w:rsidR="004F460C">
              <w:t>упповые проекты «Познай себя»).</w:t>
            </w:r>
          </w:p>
          <w:p w:rsidR="007951AE" w:rsidRDefault="004F460C" w:rsidP="007951AE">
            <w:pPr>
              <w:tabs>
                <w:tab w:val="left" w:pos="1455"/>
              </w:tabs>
            </w:pPr>
            <w:r>
              <w:t>физическое развитие:</w:t>
            </w:r>
          </w:p>
          <w:p w:rsidR="007951AE" w:rsidRDefault="007951AE" w:rsidP="007951AE">
            <w:pPr>
              <w:tabs>
                <w:tab w:val="left" w:pos="1455"/>
              </w:tabs>
            </w:pPr>
            <w:r>
              <w:t>- развитие осознанно</w:t>
            </w:r>
            <w:r w:rsidR="004F460C">
              <w:t>го отношения к своему здоровью;</w:t>
            </w:r>
          </w:p>
          <w:p w:rsidR="007951AE" w:rsidRDefault="007951AE" w:rsidP="007951AE">
            <w:pPr>
              <w:tabs>
                <w:tab w:val="left" w:pos="1455"/>
              </w:tabs>
            </w:pPr>
            <w:r>
              <w:lastRenderedPageBreak/>
              <w:t>- формирование потре</w:t>
            </w:r>
            <w:r w:rsidR="004F460C">
              <w:t>бности в здоровом образе жизни;</w:t>
            </w:r>
          </w:p>
          <w:p w:rsidR="007951AE" w:rsidRDefault="007951AE" w:rsidP="007951AE">
            <w:pPr>
              <w:tabs>
                <w:tab w:val="left" w:pos="1455"/>
              </w:tabs>
            </w:pPr>
            <w:r>
              <w:t xml:space="preserve">- совершенствование процесса развития двигательных способностей и качеств (например, </w:t>
            </w:r>
            <w:proofErr w:type="spellStart"/>
            <w:r>
              <w:t>ролево</w:t>
            </w:r>
            <w:proofErr w:type="spellEnd"/>
            <w:r>
              <w:t>-игровые проекты</w:t>
            </w:r>
            <w:r w:rsidR="004F460C">
              <w:t>, «Секреты Ильи Муромца»).</w:t>
            </w:r>
          </w:p>
          <w:p w:rsidR="007951AE" w:rsidRDefault="004F460C" w:rsidP="007951AE">
            <w:pPr>
              <w:tabs>
                <w:tab w:val="left" w:pos="1455"/>
              </w:tabs>
            </w:pPr>
            <w:r>
              <w:t>познавательное развитие:</w:t>
            </w:r>
          </w:p>
          <w:p w:rsidR="007951AE" w:rsidRDefault="007951AE" w:rsidP="007951AE">
            <w:pPr>
              <w:tabs>
                <w:tab w:val="left" w:pos="1455"/>
              </w:tabs>
            </w:pPr>
            <w:r>
              <w:t>- систематизация знаний, стимулирующая развитие познавател</w:t>
            </w:r>
            <w:r w:rsidR="004F460C">
              <w:t>ьных и творческих способностей;</w:t>
            </w:r>
          </w:p>
          <w:p w:rsidR="007951AE" w:rsidRDefault="007951AE" w:rsidP="007951AE">
            <w:pPr>
              <w:tabs>
                <w:tab w:val="left" w:pos="1455"/>
              </w:tabs>
            </w:pPr>
            <w:r>
              <w:t>- развитие способностей к практическому и умственному экспериментированию и символическому моделированию, речевому планированию, логическим операциям (например, клуб любителей книги «Волшебная страна», групповые проекты», «</w:t>
            </w:r>
            <w:proofErr w:type="spellStart"/>
            <w:r w:rsidR="00FA3754">
              <w:t>Уœлахизы</w:t>
            </w:r>
            <w:proofErr w:type="spellEnd"/>
            <w:r w:rsidR="00FA3754">
              <w:t xml:space="preserve"> бон</w:t>
            </w:r>
            <w:r>
              <w:t>», «</w:t>
            </w:r>
            <w:proofErr w:type="spellStart"/>
            <w:r w:rsidR="00FA3754">
              <w:t>Коста</w:t>
            </w:r>
            <w:proofErr w:type="spellEnd"/>
            <w:r w:rsidR="00FA3754">
              <w:t xml:space="preserve"> детям</w:t>
            </w:r>
            <w:r>
              <w:t>», межгрупповой проект «Времена го</w:t>
            </w:r>
            <w:r w:rsidR="004F460C">
              <w:t>да», «Богатыри земли русской»).</w:t>
            </w:r>
          </w:p>
          <w:p w:rsidR="007951AE" w:rsidRDefault="004F460C" w:rsidP="007951AE">
            <w:pPr>
              <w:tabs>
                <w:tab w:val="left" w:pos="1455"/>
              </w:tabs>
            </w:pPr>
            <w:r>
              <w:t>эстетическое развитие:</w:t>
            </w:r>
          </w:p>
          <w:p w:rsidR="007951AE" w:rsidRDefault="007951AE" w:rsidP="007951AE">
            <w:pPr>
              <w:tabs>
                <w:tab w:val="left" w:pos="1455"/>
              </w:tabs>
            </w:pPr>
            <w:r>
              <w:t>- углублённое приобщение к искусству, много</w:t>
            </w:r>
            <w:r w:rsidR="004F460C">
              <w:t>образию художественных образов;</w:t>
            </w:r>
          </w:p>
          <w:p w:rsidR="007951AE" w:rsidRDefault="007951AE" w:rsidP="007951AE">
            <w:pPr>
              <w:tabs>
                <w:tab w:val="left" w:pos="1455"/>
              </w:tabs>
            </w:pPr>
            <w:r>
              <w:t>- овладение различными вида</w:t>
            </w:r>
            <w:r w:rsidR="004F460C">
              <w:t>ми художественной деятельности;</w:t>
            </w:r>
          </w:p>
          <w:p w:rsidR="007951AE" w:rsidRDefault="007951AE" w:rsidP="007951AE">
            <w:pPr>
              <w:tabs>
                <w:tab w:val="left" w:pos="1455"/>
              </w:tabs>
            </w:pPr>
            <w:r>
              <w:t>- развитие способностей к эст</w:t>
            </w:r>
            <w:r w:rsidR="004F460C">
              <w:t>етической оценке.</w:t>
            </w:r>
          </w:p>
          <w:p w:rsidR="007951AE" w:rsidRDefault="007951AE" w:rsidP="007951AE">
            <w:pPr>
              <w:tabs>
                <w:tab w:val="left" w:pos="1455"/>
              </w:tabs>
            </w:pPr>
            <w:r>
              <w:t>План работы воспитателя по подготовке прое</w:t>
            </w:r>
            <w:r w:rsidR="004F460C">
              <w:t>кта:</w:t>
            </w:r>
          </w:p>
          <w:p w:rsidR="007951AE" w:rsidRPr="004F460C" w:rsidRDefault="007951AE" w:rsidP="007951AE">
            <w:pPr>
              <w:tabs>
                <w:tab w:val="left" w:pos="1455"/>
              </w:tabs>
              <w:rPr>
                <w:i/>
              </w:rPr>
            </w:pPr>
            <w:r>
              <w:t>На основе изученных пробле</w:t>
            </w:r>
            <w:r w:rsidR="004F460C">
              <w:t xml:space="preserve">м детей поставить </w:t>
            </w:r>
            <w:r w:rsidR="004F460C" w:rsidRPr="004F460C">
              <w:t>цель проекта</w:t>
            </w:r>
            <w:r w:rsidR="004F460C" w:rsidRPr="004F460C">
              <w:rPr>
                <w:i/>
              </w:rPr>
              <w:t>.</w:t>
            </w:r>
          </w:p>
          <w:p w:rsidR="007951AE" w:rsidRDefault="007951AE" w:rsidP="007951AE">
            <w:pPr>
              <w:tabs>
                <w:tab w:val="left" w:pos="1455"/>
              </w:tabs>
            </w:pPr>
            <w:r>
              <w:t>Разработка плана достижения цели (</w:t>
            </w:r>
            <w:r w:rsidR="004F460C">
              <w:t>обсуждается план с родителями).</w:t>
            </w:r>
          </w:p>
          <w:p w:rsidR="007951AE" w:rsidRDefault="007951AE" w:rsidP="007951AE">
            <w:pPr>
              <w:tabs>
                <w:tab w:val="left" w:pos="1455"/>
              </w:tabs>
            </w:pPr>
            <w:r>
              <w:t>Привлечение специалистов к осуществлению со</w:t>
            </w:r>
            <w:r w:rsidR="004F460C">
              <w:t>ответствующих разделов проекта.</w:t>
            </w:r>
          </w:p>
          <w:p w:rsidR="007951AE" w:rsidRDefault="007951AE" w:rsidP="007951AE">
            <w:pPr>
              <w:tabs>
                <w:tab w:val="left" w:pos="1455"/>
              </w:tabs>
            </w:pPr>
            <w:r>
              <w:t>С</w:t>
            </w:r>
            <w:r w:rsidR="004F460C">
              <w:t>оставление плана-схемы проекта.</w:t>
            </w:r>
          </w:p>
          <w:p w:rsidR="007951AE" w:rsidRDefault="004F460C" w:rsidP="007951AE">
            <w:pPr>
              <w:tabs>
                <w:tab w:val="left" w:pos="1455"/>
              </w:tabs>
            </w:pPr>
            <w:r>
              <w:t>Сбор, накопление материала.</w:t>
            </w:r>
          </w:p>
          <w:p w:rsidR="007951AE" w:rsidRDefault="007951AE" w:rsidP="007951AE">
            <w:pPr>
              <w:tabs>
                <w:tab w:val="left" w:pos="1455"/>
              </w:tabs>
            </w:pPr>
            <w:r>
              <w:t xml:space="preserve">Включение в план проекта занятий, игр и </w:t>
            </w:r>
            <w:r w:rsidR="004F460C">
              <w:t>др. видов детской деятельности.</w:t>
            </w:r>
          </w:p>
          <w:p w:rsidR="007951AE" w:rsidRDefault="007951AE" w:rsidP="007951AE">
            <w:pPr>
              <w:tabs>
                <w:tab w:val="left" w:pos="1455"/>
              </w:tabs>
            </w:pPr>
            <w:r>
              <w:t>Домашние задания для самостоятельного выполн</w:t>
            </w:r>
            <w:r w:rsidR="004F460C">
              <w:t>ения.</w:t>
            </w:r>
          </w:p>
          <w:p w:rsidR="007951AE" w:rsidRDefault="007951AE" w:rsidP="007951AE">
            <w:pPr>
              <w:tabs>
                <w:tab w:val="left" w:pos="1455"/>
              </w:tabs>
            </w:pPr>
            <w:r>
              <w:t>Презент</w:t>
            </w:r>
            <w:r w:rsidR="004F460C">
              <w:t>ация проекта, открытая ОД.</w:t>
            </w:r>
          </w:p>
          <w:p w:rsidR="007951AE" w:rsidRDefault="007951AE" w:rsidP="007951AE">
            <w:pPr>
              <w:tabs>
                <w:tab w:val="left" w:pos="1455"/>
              </w:tabs>
            </w:pPr>
            <w:r>
              <w:t>Основные этапы м</w:t>
            </w:r>
            <w:r w:rsidR="004F460C">
              <w:t>етода проектов включают</w:t>
            </w:r>
            <w:proofErr w:type="gramStart"/>
            <w:r w:rsidR="004F460C">
              <w:t xml:space="preserve"> </w:t>
            </w:r>
            <w:r>
              <w:t>:</w:t>
            </w:r>
            <w:proofErr w:type="gramEnd"/>
          </w:p>
          <w:p w:rsidR="007951AE" w:rsidRDefault="007951AE" w:rsidP="007951AE">
            <w:pPr>
              <w:tabs>
                <w:tab w:val="left" w:pos="1455"/>
              </w:tabs>
            </w:pPr>
          </w:p>
          <w:p w:rsidR="007951AE" w:rsidRDefault="007951AE" w:rsidP="007951AE">
            <w:pPr>
              <w:tabs>
                <w:tab w:val="left" w:pos="1455"/>
              </w:tabs>
            </w:pPr>
            <w:r>
              <w:t>1. Целеполагание: педагог помогает ребёнку выбрать наиболее актуальную и посильную для него задачу н</w:t>
            </w:r>
            <w:r w:rsidR="004F460C">
              <w:t>а определённый отрезок времени.</w:t>
            </w:r>
          </w:p>
          <w:p w:rsidR="007951AE" w:rsidRDefault="007951AE" w:rsidP="007951AE">
            <w:pPr>
              <w:tabs>
                <w:tab w:val="left" w:pos="1455"/>
              </w:tabs>
            </w:pPr>
            <w:r>
              <w:t>2. Разработка проекта – план д</w:t>
            </w:r>
            <w:r w:rsidR="004F460C">
              <w:t>еятельности по достижению цели:</w:t>
            </w:r>
          </w:p>
          <w:p w:rsidR="007951AE" w:rsidRDefault="007951AE" w:rsidP="007951AE">
            <w:pPr>
              <w:tabs>
                <w:tab w:val="left" w:pos="1455"/>
              </w:tabs>
            </w:pPr>
            <w:r>
              <w:lastRenderedPageBreak/>
              <w:t>- к кому обратится за</w:t>
            </w:r>
            <w:r w:rsidR="004F460C">
              <w:t xml:space="preserve"> помощью (взрослому, педагогу);</w:t>
            </w:r>
          </w:p>
          <w:p w:rsidR="007951AE" w:rsidRDefault="007951AE" w:rsidP="007951AE">
            <w:pPr>
              <w:tabs>
                <w:tab w:val="left" w:pos="1455"/>
              </w:tabs>
            </w:pPr>
            <w:r>
              <w:t>- в каких ист</w:t>
            </w:r>
            <w:r w:rsidR="004F460C">
              <w:t>очниках можно найти информацию;</w:t>
            </w:r>
          </w:p>
          <w:p w:rsidR="007951AE" w:rsidRDefault="007951AE" w:rsidP="007951AE">
            <w:pPr>
              <w:tabs>
                <w:tab w:val="left" w:pos="1455"/>
              </w:tabs>
            </w:pPr>
            <w:r>
              <w:t xml:space="preserve">- какие предметы использовать </w:t>
            </w:r>
            <w:r w:rsidR="004F460C">
              <w:t>(принадлежности, оборудование);</w:t>
            </w:r>
          </w:p>
          <w:p w:rsidR="007951AE" w:rsidRDefault="007951AE" w:rsidP="007951AE">
            <w:pPr>
              <w:tabs>
                <w:tab w:val="left" w:pos="1455"/>
              </w:tabs>
            </w:pPr>
            <w:r>
              <w:t>- с какими предметами научиться работать для достижени</w:t>
            </w:r>
            <w:r w:rsidR="004F460C">
              <w:t>я цели.</w:t>
            </w:r>
          </w:p>
          <w:p w:rsidR="007951AE" w:rsidRDefault="007951AE" w:rsidP="007951AE">
            <w:pPr>
              <w:tabs>
                <w:tab w:val="left" w:pos="1455"/>
              </w:tabs>
            </w:pPr>
            <w:r>
              <w:t>3. Выполнени</w:t>
            </w:r>
            <w:r w:rsidR="004F460C">
              <w:t>е проекта – практическая часть.</w:t>
            </w:r>
          </w:p>
          <w:p w:rsidR="007951AE" w:rsidRDefault="007951AE" w:rsidP="007951AE">
            <w:pPr>
              <w:tabs>
                <w:tab w:val="left" w:pos="1455"/>
              </w:tabs>
            </w:pPr>
            <w:r>
              <w:t>4. Подведение итогов – опреде</w:t>
            </w:r>
            <w:r w:rsidR="004F460C">
              <w:t>ление задач для новых проектов.</w:t>
            </w:r>
          </w:p>
          <w:p w:rsidR="007951AE" w:rsidRDefault="007951AE" w:rsidP="007951AE">
            <w:pPr>
              <w:tabs>
                <w:tab w:val="left" w:pos="1455"/>
              </w:tabs>
            </w:pPr>
            <w:r>
              <w:t xml:space="preserve">Условием освоения каждого этапа является </w:t>
            </w:r>
            <w:proofErr w:type="gramStart"/>
            <w:r>
              <w:t>коллективная</w:t>
            </w:r>
            <w:proofErr w:type="gramEnd"/>
            <w:r>
              <w:t xml:space="preserve"> </w:t>
            </w:r>
            <w:proofErr w:type="spellStart"/>
            <w:r>
              <w:t>мыследеятельность</w:t>
            </w:r>
            <w:proofErr w:type="spellEnd"/>
            <w:r>
              <w:t xml:space="preserve"> пе</w:t>
            </w:r>
            <w:r w:rsidR="004F460C">
              <w:t>дагогов, что позволяет:</w:t>
            </w:r>
          </w:p>
          <w:p w:rsidR="007951AE" w:rsidRDefault="007951AE" w:rsidP="007951AE">
            <w:pPr>
              <w:tabs>
                <w:tab w:val="left" w:pos="1455"/>
              </w:tabs>
            </w:pPr>
            <w:r>
              <w:t>- ориентироваться на творческое развитие ребенка в образователь</w:t>
            </w:r>
            <w:r w:rsidR="004F460C">
              <w:t>ном пространстве детского сада;</w:t>
            </w:r>
          </w:p>
          <w:p w:rsidR="007951AE" w:rsidRDefault="007951AE" w:rsidP="007951AE">
            <w:pPr>
              <w:tabs>
                <w:tab w:val="left" w:pos="1455"/>
              </w:tabs>
            </w:pPr>
            <w:r>
              <w:t xml:space="preserve">- освоить алгоритм создания проекта, </w:t>
            </w:r>
            <w:r w:rsidR="004F460C">
              <w:t>отталкиваясь от запросов детей;</w:t>
            </w:r>
          </w:p>
          <w:p w:rsidR="007951AE" w:rsidRDefault="007951AE" w:rsidP="007951AE">
            <w:pPr>
              <w:tabs>
                <w:tab w:val="left" w:pos="1455"/>
              </w:tabs>
            </w:pPr>
            <w:r>
              <w:t>- уметь без амбиций подклю</w:t>
            </w:r>
            <w:r w:rsidR="004F460C">
              <w:t>чаться к целям и задачам детей;</w:t>
            </w:r>
          </w:p>
          <w:p w:rsidR="007951AE" w:rsidRDefault="007951AE" w:rsidP="007951AE">
            <w:pPr>
              <w:tabs>
                <w:tab w:val="left" w:pos="1455"/>
              </w:tabs>
            </w:pPr>
            <w:r>
              <w:t>- объединять усилия всех субъек</w:t>
            </w:r>
            <w:r w:rsidR="004F460C">
              <w:t>тов педагогического процесса.</w:t>
            </w:r>
          </w:p>
          <w:p w:rsidR="004F460C" w:rsidRDefault="004F460C" w:rsidP="007951AE">
            <w:pPr>
              <w:tabs>
                <w:tab w:val="left" w:pos="1455"/>
              </w:tabs>
            </w:pPr>
            <w:r>
              <w:t xml:space="preserve">     </w:t>
            </w:r>
            <w:r w:rsidR="007951AE">
              <w:t xml:space="preserve">Реализацией проектов в </w:t>
            </w:r>
            <w:r>
              <w:t>детском саду</w:t>
            </w:r>
            <w:r w:rsidR="007951AE">
              <w:t xml:space="preserve"> руководит проектный совет, целью которого является создание условий для инновационных процессов в ДОУ. Задачами проектного совета являются: руководство образовательными проектами, утверждение или экспертиза, а так же </w:t>
            </w:r>
            <w:proofErr w:type="gramStart"/>
            <w:r w:rsidR="007951AE">
              <w:t>контроль за</w:t>
            </w:r>
            <w:proofErr w:type="gramEnd"/>
            <w:r w:rsidR="007951AE">
              <w:t xml:space="preserve"> внедрением нововведений в педагогическую практику. </w:t>
            </w:r>
          </w:p>
          <w:p w:rsidR="007951AE" w:rsidRDefault="007951AE" w:rsidP="007951AE">
            <w:pPr>
              <w:tabs>
                <w:tab w:val="left" w:pos="1455"/>
              </w:tabs>
            </w:pPr>
            <w:r>
              <w:t>Этапы работы над проектом</w:t>
            </w:r>
            <w:proofErr w:type="gramStart"/>
            <w:r>
              <w:t xml:space="preserve"> </w:t>
            </w:r>
            <w:r w:rsidR="004F460C">
              <w:t>:</w:t>
            </w:r>
            <w:proofErr w:type="gramEnd"/>
          </w:p>
          <w:p w:rsidR="007951AE" w:rsidRDefault="007951AE" w:rsidP="007951AE">
            <w:pPr>
              <w:tabs>
                <w:tab w:val="left" w:pos="1455"/>
              </w:tabs>
            </w:pPr>
            <w:r>
              <w:t>- Деятельность участни</w:t>
            </w:r>
            <w:r w:rsidR="004F460C">
              <w:t>ков проекта (по Т.А. Данилиной)</w:t>
            </w:r>
          </w:p>
          <w:p w:rsidR="004F460C" w:rsidRDefault="007951AE" w:rsidP="004F460C">
            <w:pPr>
              <w:tabs>
                <w:tab w:val="left" w:pos="1455"/>
              </w:tabs>
            </w:pPr>
            <w:r>
              <w:t>Этапы</w:t>
            </w:r>
          </w:p>
          <w:p w:rsidR="007951AE" w:rsidRPr="004F460C" w:rsidRDefault="004F460C" w:rsidP="007951AE">
            <w:pPr>
              <w:tabs>
                <w:tab w:val="left" w:pos="1455"/>
              </w:tabs>
              <w:rPr>
                <w:i/>
              </w:rPr>
            </w:pPr>
            <w:r>
              <w:rPr>
                <w:i/>
              </w:rPr>
              <w:t>1 этап</w:t>
            </w:r>
          </w:p>
          <w:p w:rsidR="007951AE" w:rsidRDefault="007951AE" w:rsidP="007951AE">
            <w:pPr>
              <w:tabs>
                <w:tab w:val="left" w:pos="1455"/>
              </w:tabs>
            </w:pPr>
            <w:r>
              <w:t>Деятельность п</w:t>
            </w:r>
            <w:r w:rsidR="004F460C">
              <w:t>едагога</w:t>
            </w:r>
          </w:p>
          <w:p w:rsidR="007951AE" w:rsidRDefault="007951AE" w:rsidP="007951AE">
            <w:pPr>
              <w:tabs>
                <w:tab w:val="left" w:pos="1455"/>
              </w:tabs>
            </w:pPr>
            <w:r>
              <w:t>1. Формулирует проблему (цель)</w:t>
            </w:r>
            <w:r w:rsidR="004F460C">
              <w:t>. Определяется продукт проекта.</w:t>
            </w:r>
          </w:p>
          <w:p w:rsidR="007951AE" w:rsidRDefault="007951AE" w:rsidP="007951AE">
            <w:pPr>
              <w:tabs>
                <w:tab w:val="left" w:pos="1455"/>
              </w:tabs>
            </w:pPr>
            <w:r>
              <w:t>2. Вводит в игровую (сюжетную) ситуацию.3. Формулирует задачу.</w:t>
            </w:r>
          </w:p>
          <w:p w:rsidR="004F460C" w:rsidRDefault="004F460C" w:rsidP="004F460C">
            <w:pPr>
              <w:tabs>
                <w:tab w:val="left" w:pos="1455"/>
              </w:tabs>
            </w:pPr>
            <w:r>
              <w:t>Деятельность детей</w:t>
            </w:r>
          </w:p>
          <w:p w:rsidR="007951AE" w:rsidRDefault="007951AE" w:rsidP="007951AE">
            <w:pPr>
              <w:tabs>
                <w:tab w:val="left" w:pos="1455"/>
              </w:tabs>
            </w:pPr>
          </w:p>
          <w:p w:rsidR="007951AE" w:rsidRDefault="004F460C" w:rsidP="007951AE">
            <w:pPr>
              <w:tabs>
                <w:tab w:val="left" w:pos="1455"/>
              </w:tabs>
            </w:pPr>
            <w:r>
              <w:t>1. Вхождение в проблему.</w:t>
            </w:r>
          </w:p>
          <w:p w:rsidR="007951AE" w:rsidRDefault="004F460C" w:rsidP="007951AE">
            <w:pPr>
              <w:tabs>
                <w:tab w:val="left" w:pos="1455"/>
              </w:tabs>
            </w:pPr>
            <w:r>
              <w:t>2. Вживание в игровую ситуацию.</w:t>
            </w:r>
          </w:p>
          <w:p w:rsidR="007951AE" w:rsidRDefault="004F460C" w:rsidP="007951AE">
            <w:pPr>
              <w:tabs>
                <w:tab w:val="left" w:pos="1455"/>
              </w:tabs>
            </w:pPr>
            <w:r>
              <w:t>3. Принятие задачи.</w:t>
            </w:r>
          </w:p>
          <w:p w:rsidR="007951AE" w:rsidRDefault="004F460C" w:rsidP="007951AE">
            <w:pPr>
              <w:tabs>
                <w:tab w:val="left" w:pos="1455"/>
              </w:tabs>
            </w:pPr>
            <w:r>
              <w:t>4. Дополнение задач проекта.</w:t>
            </w:r>
          </w:p>
          <w:p w:rsidR="007951AE" w:rsidRDefault="004F460C" w:rsidP="007951AE">
            <w:pPr>
              <w:tabs>
                <w:tab w:val="left" w:pos="1455"/>
              </w:tabs>
              <w:rPr>
                <w:i/>
              </w:rPr>
            </w:pPr>
            <w:r>
              <w:rPr>
                <w:i/>
              </w:rPr>
              <w:lastRenderedPageBreak/>
              <w:t>2 этап</w:t>
            </w:r>
          </w:p>
          <w:p w:rsidR="004F460C" w:rsidRDefault="004F460C" w:rsidP="007951AE">
            <w:pPr>
              <w:tabs>
                <w:tab w:val="left" w:pos="1455"/>
              </w:tabs>
            </w:pPr>
            <w:r w:rsidRPr="004F460C">
              <w:t>Деятельность педагога</w:t>
            </w:r>
          </w:p>
          <w:p w:rsidR="007951AE" w:rsidRDefault="004F460C" w:rsidP="007951AE">
            <w:pPr>
              <w:tabs>
                <w:tab w:val="left" w:pos="1455"/>
              </w:tabs>
            </w:pPr>
            <w:r>
              <w:t>3.Помогает в решении задачи.</w:t>
            </w:r>
          </w:p>
          <w:p w:rsidR="004F460C" w:rsidRDefault="004F460C" w:rsidP="007951AE">
            <w:pPr>
              <w:tabs>
                <w:tab w:val="left" w:pos="1455"/>
              </w:tabs>
            </w:pPr>
            <w:r>
              <w:t>4</w:t>
            </w:r>
            <w:r w:rsidR="007951AE">
              <w:t>. Помогает спланировать деятельно</w:t>
            </w:r>
            <w:r>
              <w:t xml:space="preserve">сть </w:t>
            </w:r>
          </w:p>
          <w:p w:rsidR="007951AE" w:rsidRDefault="004F460C" w:rsidP="007951AE">
            <w:pPr>
              <w:tabs>
                <w:tab w:val="left" w:pos="1455"/>
              </w:tabs>
            </w:pPr>
            <w:r>
              <w:t>5. Организует деятельность.</w:t>
            </w:r>
          </w:p>
          <w:p w:rsidR="007951AE" w:rsidRDefault="004F460C" w:rsidP="007951AE">
            <w:pPr>
              <w:tabs>
                <w:tab w:val="left" w:pos="1455"/>
              </w:tabs>
            </w:pPr>
            <w:r>
              <w:t>6</w:t>
            </w:r>
            <w:r w:rsidR="007951AE">
              <w:t>. Объе</w:t>
            </w:r>
            <w:r>
              <w:t>динение детей в рабочие группы.</w:t>
            </w:r>
          </w:p>
          <w:p w:rsidR="007951AE" w:rsidRDefault="004F460C" w:rsidP="007951AE">
            <w:pPr>
              <w:tabs>
                <w:tab w:val="left" w:pos="1455"/>
              </w:tabs>
            </w:pPr>
            <w:r>
              <w:t>7. Распределение амплуа.</w:t>
            </w:r>
          </w:p>
          <w:p w:rsidR="007951AE" w:rsidRPr="004F460C" w:rsidRDefault="007951AE" w:rsidP="007951AE">
            <w:pPr>
              <w:tabs>
                <w:tab w:val="left" w:pos="1455"/>
              </w:tabs>
              <w:rPr>
                <w:i/>
              </w:rPr>
            </w:pPr>
            <w:r w:rsidRPr="004F460C">
              <w:rPr>
                <w:i/>
              </w:rPr>
              <w:t>3 этап</w:t>
            </w:r>
          </w:p>
          <w:p w:rsidR="007951AE" w:rsidRDefault="004F460C" w:rsidP="007951AE">
            <w:pPr>
              <w:tabs>
                <w:tab w:val="left" w:pos="1455"/>
              </w:tabs>
            </w:pPr>
            <w:r w:rsidRPr="004F460C">
              <w:t>Деятельность педагога</w:t>
            </w:r>
          </w:p>
          <w:p w:rsidR="007951AE" w:rsidRDefault="004F460C" w:rsidP="007951AE">
            <w:pPr>
              <w:tabs>
                <w:tab w:val="left" w:pos="1455"/>
              </w:tabs>
            </w:pPr>
            <w:r>
              <w:t>8</w:t>
            </w:r>
            <w:r w:rsidR="007951AE">
              <w:t>. Практическая помощь (по необходимости). Направляет и конт</w:t>
            </w:r>
            <w:r>
              <w:t>ролирует осуществление проекта.</w:t>
            </w:r>
          </w:p>
          <w:p w:rsidR="007951AE" w:rsidRDefault="004F460C" w:rsidP="007951AE">
            <w:pPr>
              <w:tabs>
                <w:tab w:val="left" w:pos="1455"/>
              </w:tabs>
            </w:pPr>
            <w:r>
              <w:t>9</w:t>
            </w:r>
            <w:r w:rsidR="007951AE">
              <w:t>. Формирование специф</w:t>
            </w:r>
            <w:r>
              <w:t>ических знаний, умений навыков.</w:t>
            </w:r>
          </w:p>
          <w:p w:rsidR="007951AE" w:rsidRPr="004F460C" w:rsidRDefault="004F460C" w:rsidP="007951AE">
            <w:pPr>
              <w:tabs>
                <w:tab w:val="left" w:pos="1455"/>
              </w:tabs>
              <w:rPr>
                <w:i/>
              </w:rPr>
            </w:pPr>
            <w:r>
              <w:rPr>
                <w:i/>
              </w:rPr>
              <w:t>4 этап</w:t>
            </w:r>
          </w:p>
          <w:p w:rsidR="007951AE" w:rsidRDefault="004F460C" w:rsidP="007951AE">
            <w:pPr>
              <w:tabs>
                <w:tab w:val="left" w:pos="1455"/>
              </w:tabs>
            </w:pPr>
            <w:r>
              <w:t>10. Подготовка к презентации.</w:t>
            </w:r>
          </w:p>
          <w:p w:rsidR="007951AE" w:rsidRDefault="004F460C" w:rsidP="007951AE">
            <w:pPr>
              <w:tabs>
                <w:tab w:val="left" w:pos="1455"/>
              </w:tabs>
            </w:pPr>
            <w:r>
              <w:t>11.Презентация.</w:t>
            </w:r>
          </w:p>
          <w:p w:rsidR="007951AE" w:rsidRDefault="004F460C" w:rsidP="007951AE">
            <w:pPr>
              <w:tabs>
                <w:tab w:val="left" w:pos="1455"/>
              </w:tabs>
            </w:pPr>
            <w:r>
              <w:t>12</w:t>
            </w:r>
            <w:r w:rsidR="007951AE">
              <w:t>. Продукт деят</w:t>
            </w:r>
            <w:r>
              <w:t>ельности готовят к презентации.</w:t>
            </w:r>
          </w:p>
          <w:p w:rsidR="007951AE" w:rsidRDefault="004F460C" w:rsidP="007951AE">
            <w:pPr>
              <w:tabs>
                <w:tab w:val="left" w:pos="1455"/>
              </w:tabs>
            </w:pPr>
            <w:r>
              <w:t>13</w:t>
            </w:r>
            <w:r w:rsidR="007951AE">
              <w:t>. Представляют (зрителям или экспертам) продукт деятельности.</w:t>
            </w:r>
          </w:p>
          <w:p w:rsidR="004F460C" w:rsidRPr="00036C7E" w:rsidRDefault="004F460C" w:rsidP="007951AE">
            <w:pPr>
              <w:tabs>
                <w:tab w:val="left" w:pos="1455"/>
              </w:tabs>
              <w:rPr>
                <w:i/>
              </w:rPr>
            </w:pPr>
            <w:r w:rsidRPr="00036C7E">
              <w:rPr>
                <w:i/>
              </w:rPr>
              <w:t xml:space="preserve">    Использование метода проекта в нашем детском саду, как одного из методов интегрированного обучения дошкольников,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А так же делает образовательную систему ДОУ открытой для активного участия родителей.</w:t>
            </w:r>
          </w:p>
          <w:p w:rsidR="008D0AB6" w:rsidRDefault="008D0AB6" w:rsidP="00F87F42">
            <w:pPr>
              <w:tabs>
                <w:tab w:val="left" w:pos="1455"/>
              </w:tabs>
            </w:pPr>
          </w:p>
        </w:tc>
      </w:tr>
      <w:tr w:rsidR="008D0AB6" w:rsidTr="008D0AB6">
        <w:tc>
          <w:tcPr>
            <w:tcW w:w="3402" w:type="dxa"/>
          </w:tcPr>
          <w:p w:rsidR="00F87F42" w:rsidRPr="00F87F42" w:rsidRDefault="00F87F42" w:rsidP="00F87F42">
            <w:pPr>
              <w:snapToGrid w:val="0"/>
              <w:jc w:val="center"/>
              <w:rPr>
                <w:rFonts w:eastAsia="Times New Roman" w:cs="Times New Roman"/>
                <w:b/>
                <w:i/>
                <w:szCs w:val="28"/>
                <w:lang w:eastAsia="ru-RU"/>
              </w:rPr>
            </w:pPr>
            <w:r w:rsidRPr="00F87F42">
              <w:rPr>
                <w:rFonts w:eastAsia="Times New Roman" w:cs="Times New Roman"/>
                <w:b/>
                <w:i/>
                <w:szCs w:val="28"/>
                <w:lang w:eastAsia="ru-RU"/>
              </w:rPr>
              <w:lastRenderedPageBreak/>
              <w:t xml:space="preserve">Наличие </w:t>
            </w:r>
          </w:p>
          <w:p w:rsidR="008D0AB6" w:rsidRDefault="00F87F42" w:rsidP="00F87F42">
            <w:pPr>
              <w:tabs>
                <w:tab w:val="left" w:pos="1455"/>
              </w:tabs>
            </w:pPr>
            <w:r w:rsidRPr="00F87F42">
              <w:rPr>
                <w:rFonts w:eastAsia="Times New Roman" w:cs="Times New Roman"/>
                <w:b/>
                <w:i/>
                <w:szCs w:val="28"/>
                <w:lang w:eastAsia="ru-RU"/>
              </w:rPr>
              <w:t>теоретической базы</w:t>
            </w:r>
          </w:p>
        </w:tc>
        <w:tc>
          <w:tcPr>
            <w:tcW w:w="6349" w:type="dxa"/>
          </w:tcPr>
          <w:p w:rsidR="008D0AB6" w:rsidRDefault="00F87F42" w:rsidP="008D0AB6">
            <w:pPr>
              <w:tabs>
                <w:tab w:val="left" w:pos="1455"/>
              </w:tabs>
            </w:pPr>
            <w:r w:rsidRPr="00F87F42">
              <w:t>Проектный метод в деятельности дошкольных учреждений подробно рассмотрен в научных трудах</w:t>
            </w:r>
            <w:r>
              <w:t>:</w:t>
            </w:r>
          </w:p>
          <w:p w:rsidR="00F87F42" w:rsidRDefault="00036C7E" w:rsidP="008D0AB6">
            <w:pPr>
              <w:tabs>
                <w:tab w:val="left" w:pos="1455"/>
              </w:tabs>
            </w:pPr>
            <w:proofErr w:type="gramStart"/>
            <w:r w:rsidRPr="00036C7E">
              <w:t xml:space="preserve">Евдокимова Е.С. </w:t>
            </w:r>
            <w:r>
              <w:t xml:space="preserve">Технология проектирования в ДОУ, </w:t>
            </w:r>
            <w:proofErr w:type="spellStart"/>
            <w:r w:rsidRPr="00036C7E">
              <w:t>Атемаскина</w:t>
            </w:r>
            <w:proofErr w:type="spellEnd"/>
            <w:r w:rsidRPr="00036C7E">
              <w:t xml:space="preserve"> Ю.В. Проектная деятельность педагога: сущность и технология // Детский сад от А до Я.</w:t>
            </w:r>
            <w:r>
              <w:t xml:space="preserve">, </w:t>
            </w:r>
            <w:proofErr w:type="spellStart"/>
            <w:r w:rsidRPr="00036C7E">
              <w:t>Веракса</w:t>
            </w:r>
            <w:proofErr w:type="spellEnd"/>
            <w:r w:rsidRPr="00036C7E">
              <w:t xml:space="preserve"> Н.Е., </w:t>
            </w:r>
            <w:proofErr w:type="spellStart"/>
            <w:r w:rsidRPr="00036C7E">
              <w:t>Веракса</w:t>
            </w:r>
            <w:proofErr w:type="spellEnd"/>
            <w:r w:rsidRPr="00036C7E">
              <w:t xml:space="preserve"> А.Н. Прое</w:t>
            </w:r>
            <w:r>
              <w:t xml:space="preserve">ктная деятельность дошкольников, </w:t>
            </w:r>
            <w:r w:rsidRPr="00036C7E">
              <w:t>Виноградова Н.А. Образов</w:t>
            </w:r>
            <w:r>
              <w:t xml:space="preserve">ательные проекты в детском саду, </w:t>
            </w:r>
            <w:r w:rsidRPr="00036C7E">
              <w:t>Кузнецова А.А. В помощь специалистам Центра «Проект шаг з</w:t>
            </w:r>
            <w:r>
              <w:t xml:space="preserve">а шагом», </w:t>
            </w:r>
            <w:proofErr w:type="spellStart"/>
            <w:r w:rsidRPr="00036C7E">
              <w:t>Сыпченко</w:t>
            </w:r>
            <w:proofErr w:type="spellEnd"/>
            <w:r w:rsidRPr="00036C7E">
              <w:t xml:space="preserve"> Е.А. Инновационные педагогические технологии.</w:t>
            </w:r>
            <w:proofErr w:type="gramEnd"/>
            <w:r w:rsidRPr="00036C7E">
              <w:t xml:space="preserve"> </w:t>
            </w:r>
            <w:r w:rsidRPr="00036C7E">
              <w:lastRenderedPageBreak/>
              <w:t>Метод проектов в ДОУ.</w:t>
            </w:r>
          </w:p>
          <w:p w:rsidR="00036C7E" w:rsidRDefault="00036C7E" w:rsidP="008D0AB6">
            <w:pPr>
              <w:tabs>
                <w:tab w:val="left" w:pos="1455"/>
              </w:tabs>
            </w:pPr>
            <w:r w:rsidRPr="00036C7E">
              <w:t xml:space="preserve">      На основе изученных методических пособий и полученных теоретических знаний          педагогами разработана модель перспективного планирования по использованию проектного метода в ДОУ.   </w:t>
            </w:r>
          </w:p>
        </w:tc>
      </w:tr>
      <w:tr w:rsidR="00036C7E" w:rsidTr="008D0AB6">
        <w:tc>
          <w:tcPr>
            <w:tcW w:w="3402" w:type="dxa"/>
          </w:tcPr>
          <w:p w:rsidR="00036C7E" w:rsidRPr="002B6C38" w:rsidRDefault="00036C7E" w:rsidP="007E6DBD">
            <w:pPr>
              <w:snapToGrid w:val="0"/>
              <w:jc w:val="center"/>
              <w:rPr>
                <w:b/>
                <w:i/>
                <w:szCs w:val="28"/>
              </w:rPr>
            </w:pPr>
            <w:r w:rsidRPr="002B6C38">
              <w:rPr>
                <w:b/>
                <w:i/>
                <w:szCs w:val="28"/>
              </w:rPr>
              <w:lastRenderedPageBreak/>
              <w:t>Ведущая педагогическая идея</w:t>
            </w:r>
          </w:p>
        </w:tc>
        <w:tc>
          <w:tcPr>
            <w:tcW w:w="6349" w:type="dxa"/>
          </w:tcPr>
          <w:p w:rsidR="00036C7E" w:rsidRPr="002B6C38" w:rsidRDefault="00036C7E" w:rsidP="00036C7E">
            <w:pPr>
              <w:pStyle w:val="a4"/>
              <w:spacing w:before="0" w:beforeAutospacing="0" w:after="0" w:afterAutospacing="0" w:line="0" w:lineRule="atLeast"/>
              <w:rPr>
                <w:sz w:val="28"/>
                <w:szCs w:val="28"/>
              </w:rPr>
            </w:pPr>
            <w:r w:rsidRPr="002B6C38">
              <w:rPr>
                <w:sz w:val="28"/>
                <w:szCs w:val="28"/>
              </w:rPr>
              <w:t xml:space="preserve">       Ведущая  педагогическая  идея  заключается в том, что использование проектного метода в детском саду, создаст необходимые условия для развития познавательных и творческих возможностей дошкольников  через совместную деятельность взрослых и детей.</w:t>
            </w:r>
          </w:p>
        </w:tc>
      </w:tr>
      <w:tr w:rsidR="00036C7E" w:rsidTr="008D0AB6">
        <w:tc>
          <w:tcPr>
            <w:tcW w:w="3402" w:type="dxa"/>
          </w:tcPr>
          <w:p w:rsidR="00036C7E" w:rsidRPr="002B6C38" w:rsidRDefault="00036C7E" w:rsidP="007E6DBD">
            <w:pPr>
              <w:snapToGrid w:val="0"/>
              <w:jc w:val="center"/>
              <w:rPr>
                <w:b/>
                <w:i/>
                <w:szCs w:val="28"/>
              </w:rPr>
            </w:pPr>
            <w:r w:rsidRPr="002B6C38">
              <w:rPr>
                <w:b/>
                <w:i/>
                <w:szCs w:val="28"/>
              </w:rPr>
              <w:t>Оптимальность и эффективность средств</w:t>
            </w:r>
          </w:p>
        </w:tc>
        <w:tc>
          <w:tcPr>
            <w:tcW w:w="6349" w:type="dxa"/>
          </w:tcPr>
          <w:p w:rsidR="00036C7E" w:rsidRPr="002B6C38" w:rsidRDefault="00036C7E" w:rsidP="00036C7E">
            <w:pPr>
              <w:spacing w:line="0" w:lineRule="atLeast"/>
              <w:ind w:firstLine="709"/>
              <w:rPr>
                <w:szCs w:val="28"/>
              </w:rPr>
            </w:pPr>
            <w:r w:rsidRPr="002B6C38">
              <w:rPr>
                <w:szCs w:val="28"/>
              </w:rPr>
              <w:t>Особая педагогическая значимость состоит в практической  целенаправленности действий, в возможности формирования собственного жизненного опыта ребёнка, основанного на интересах ребёнка. Проектный метод является эффективной формой познавательно-исследовательской деятельности со всеми участниками педагогического процесса: педагогами, детьми, родителями, социумом. В нашем детском саду были разработаны и реализованы следующие проекты:</w:t>
            </w:r>
          </w:p>
          <w:p w:rsidR="00036C7E" w:rsidRPr="002B6C38" w:rsidRDefault="00036C7E" w:rsidP="00036C7E">
            <w:pPr>
              <w:spacing w:line="0" w:lineRule="atLeast"/>
              <w:ind w:left="1429"/>
              <w:jc w:val="both"/>
              <w:rPr>
                <w:szCs w:val="28"/>
              </w:rPr>
            </w:pPr>
            <w:r>
              <w:rPr>
                <w:noProof/>
                <w:szCs w:val="28"/>
                <w:lang w:eastAsia="ru-RU"/>
              </w:rPr>
              <mc:AlternateContent>
                <mc:Choice Requires="wps">
                  <w:drawing>
                    <wp:anchor distT="0" distB="0" distL="114300" distR="114300" simplePos="0" relativeHeight="251659264" behindDoc="0" locked="0" layoutInCell="1" allowOverlap="1">
                      <wp:simplePos x="0" y="0"/>
                      <wp:positionH relativeFrom="column">
                        <wp:posOffset>775335</wp:posOffset>
                      </wp:positionH>
                      <wp:positionV relativeFrom="paragraph">
                        <wp:posOffset>41275</wp:posOffset>
                      </wp:positionV>
                      <wp:extent cx="123825" cy="114300"/>
                      <wp:effectExtent l="0" t="0" r="28575" b="19050"/>
                      <wp:wrapNone/>
                      <wp:docPr id="1" name="Солнце 1"/>
                      <wp:cNvGraphicFramePr/>
                      <a:graphic xmlns:a="http://schemas.openxmlformats.org/drawingml/2006/main">
                        <a:graphicData uri="http://schemas.microsoft.com/office/word/2010/wordprocessingShape">
                          <wps:wsp>
                            <wps:cNvSpPr/>
                            <wps:spPr>
                              <a:xfrm flipH="1">
                                <a:off x="0" y="0"/>
                                <a:ext cx="123825" cy="114300"/>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1" o:spid="_x0000_s1026" type="#_x0000_t183" style="position:absolute;margin-left:61.05pt;margin-top:3.25pt;width:9.75pt;height: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" fillcolor="#4f81bd [3204]" strokecolor="#243f60 [1604]" strokeweight="2pt"/>
                  </w:pict>
                </mc:Fallback>
              </mc:AlternateContent>
            </w:r>
            <w:r w:rsidRPr="002B6C38">
              <w:rPr>
                <w:szCs w:val="28"/>
              </w:rPr>
              <w:t>«</w:t>
            </w:r>
            <w:r>
              <w:rPr>
                <w:szCs w:val="28"/>
              </w:rPr>
              <w:t>Куклы наших предков</w:t>
            </w:r>
            <w:r w:rsidRPr="002B6C38">
              <w:rPr>
                <w:szCs w:val="28"/>
              </w:rPr>
              <w:t>»</w:t>
            </w:r>
          </w:p>
          <w:p w:rsidR="00036C7E" w:rsidRPr="002B6C38" w:rsidRDefault="00EE0BFA" w:rsidP="00EE0BFA">
            <w:pPr>
              <w:spacing w:line="0" w:lineRule="atLeast"/>
              <w:jc w:val="both"/>
              <w:rPr>
                <w:szCs w:val="28"/>
              </w:rPr>
            </w:pPr>
            <w:r>
              <w:rPr>
                <w:szCs w:val="28"/>
              </w:rPr>
              <w:t xml:space="preserve">                 </w:t>
            </w:r>
            <w:r w:rsidR="00036C7E">
              <w:rPr>
                <w:noProof/>
                <w:szCs w:val="28"/>
                <w:lang w:eastAsia="ru-RU"/>
              </w:rPr>
              <w:drawing>
                <wp:inline distT="0" distB="0" distL="0" distR="0" wp14:anchorId="7A229E96" wp14:editId="1D2AE57E">
                  <wp:extent cx="146050" cy="14033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r w:rsidR="00036C7E" w:rsidRPr="002B6C38">
              <w:rPr>
                <w:szCs w:val="28"/>
              </w:rPr>
              <w:t>«</w:t>
            </w:r>
            <w:r w:rsidR="00036C7E">
              <w:rPr>
                <w:szCs w:val="28"/>
              </w:rPr>
              <w:t>Любимые игрушки</w:t>
            </w:r>
            <w:r w:rsidR="00036C7E" w:rsidRPr="002B6C38">
              <w:rPr>
                <w:szCs w:val="28"/>
              </w:rPr>
              <w:t>»</w:t>
            </w:r>
          </w:p>
          <w:p w:rsidR="00036C7E" w:rsidRPr="002B6C38" w:rsidRDefault="00EE0BFA" w:rsidP="00EE0BFA">
            <w:pPr>
              <w:spacing w:line="0" w:lineRule="atLeast"/>
              <w:rPr>
                <w:szCs w:val="28"/>
              </w:rPr>
            </w:pPr>
            <w:r>
              <w:rPr>
                <w:szCs w:val="28"/>
              </w:rPr>
              <w:t xml:space="preserve">           </w:t>
            </w:r>
            <w:r>
              <w:rPr>
                <w:noProof/>
                <w:szCs w:val="28"/>
                <w:lang w:eastAsia="ru-RU"/>
              </w:rPr>
              <w:drawing>
                <wp:inline distT="0" distB="0" distL="0" distR="0" wp14:anchorId="3869DC65" wp14:editId="5038F2DF">
                  <wp:extent cx="146050" cy="14033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r w:rsidR="00036C7E" w:rsidRPr="002B6C38">
              <w:rPr>
                <w:szCs w:val="28"/>
              </w:rPr>
              <w:t>«</w:t>
            </w:r>
            <w:r w:rsidR="00036C7E" w:rsidRPr="00036C7E">
              <w:rPr>
                <w:szCs w:val="28"/>
              </w:rPr>
              <w:t>«Сохраним ёлочку – зелёную иголочку»</w:t>
            </w:r>
            <w:r w:rsidR="00036C7E" w:rsidRPr="002B6C38">
              <w:rPr>
                <w:szCs w:val="28"/>
              </w:rPr>
              <w:t>»</w:t>
            </w:r>
          </w:p>
          <w:p w:rsidR="00036C7E" w:rsidRPr="00AB1BA1" w:rsidRDefault="00EE0BFA" w:rsidP="00EE0BFA">
            <w:pPr>
              <w:spacing w:line="0" w:lineRule="atLeast"/>
              <w:jc w:val="both"/>
              <w:rPr>
                <w:szCs w:val="28"/>
              </w:rPr>
            </w:pPr>
            <w:r>
              <w:rPr>
                <w:szCs w:val="28"/>
              </w:rPr>
              <w:t xml:space="preserve">                 </w:t>
            </w:r>
            <w:r>
              <w:rPr>
                <w:noProof/>
                <w:szCs w:val="28"/>
                <w:lang w:eastAsia="ru-RU"/>
              </w:rPr>
              <w:drawing>
                <wp:inline distT="0" distB="0" distL="0" distR="0" wp14:anchorId="26699647" wp14:editId="3BB6DE8F">
                  <wp:extent cx="146050" cy="14033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r w:rsidR="00036C7E" w:rsidRPr="002B6C38">
              <w:rPr>
                <w:szCs w:val="28"/>
              </w:rPr>
              <w:t>«Моя семья»</w:t>
            </w:r>
          </w:p>
        </w:tc>
      </w:tr>
      <w:tr w:rsidR="00EE0BFA" w:rsidTr="008D0AB6">
        <w:tc>
          <w:tcPr>
            <w:tcW w:w="3402" w:type="dxa"/>
          </w:tcPr>
          <w:p w:rsidR="00EE0BFA" w:rsidRPr="00EE0BFA" w:rsidRDefault="00EE0BFA" w:rsidP="00EE0BFA">
            <w:pPr>
              <w:rPr>
                <w:b/>
                <w:i/>
                <w:szCs w:val="28"/>
              </w:rPr>
            </w:pPr>
            <w:r w:rsidRPr="00EE0BFA">
              <w:rPr>
                <w:b/>
                <w:i/>
                <w:szCs w:val="28"/>
              </w:rPr>
              <w:t>Результативность опыта (ориентированность опыта на конкретный практический результат, успехи и достижения воспитанников)</w:t>
            </w:r>
          </w:p>
          <w:p w:rsidR="00EE0BFA" w:rsidRPr="002B6C38" w:rsidRDefault="00EE0BFA" w:rsidP="007E6DBD">
            <w:pPr>
              <w:snapToGrid w:val="0"/>
              <w:jc w:val="center"/>
              <w:rPr>
                <w:b/>
                <w:i/>
                <w:szCs w:val="28"/>
              </w:rPr>
            </w:pPr>
          </w:p>
        </w:tc>
        <w:tc>
          <w:tcPr>
            <w:tcW w:w="6349" w:type="dxa"/>
          </w:tcPr>
          <w:p w:rsidR="00EE0BFA" w:rsidRPr="00EE0BFA" w:rsidRDefault="00EE0BFA" w:rsidP="00EE0BFA">
            <w:pPr>
              <w:spacing w:line="0" w:lineRule="atLeast"/>
              <w:ind w:firstLine="709"/>
              <w:rPr>
                <w:szCs w:val="28"/>
              </w:rPr>
            </w:pPr>
            <w:r w:rsidRPr="00EE0BFA">
              <w:rPr>
                <w:szCs w:val="28"/>
              </w:rPr>
              <w:t xml:space="preserve">Проектирование представляет собой важную сферу познавательной деятельности детей, которая не компенсируется развитием других форм активности дошкольников. Проектная деятельность обладает целым рядом характеристик, которые оказывают положительное влияние на развитие ребенка-дошкольника. Прежде </w:t>
            </w:r>
            <w:proofErr w:type="gramStart"/>
            <w:r w:rsidRPr="00EE0BFA">
              <w:rPr>
                <w:szCs w:val="28"/>
              </w:rPr>
              <w:t>всего</w:t>
            </w:r>
            <w:proofErr w:type="gramEnd"/>
            <w:r w:rsidRPr="00EE0BFA">
              <w:rPr>
                <w:szCs w:val="28"/>
              </w:rPr>
              <w:t xml:space="preserve"> в ходе проектной деятельности расширяются знания детей об окружающем мире. В первую очередь это связано с выполнением исследова</w:t>
            </w:r>
            <w:r>
              <w:rPr>
                <w:szCs w:val="28"/>
              </w:rPr>
              <w:t>тельских и творческих проектов.</w:t>
            </w:r>
          </w:p>
          <w:p w:rsidR="00EE0BFA" w:rsidRPr="00EE0BFA" w:rsidRDefault="00EE0BFA" w:rsidP="00EE0BFA">
            <w:pPr>
              <w:spacing w:line="0" w:lineRule="atLeast"/>
              <w:ind w:firstLine="709"/>
              <w:rPr>
                <w:szCs w:val="28"/>
              </w:rPr>
            </w:pPr>
            <w:r w:rsidRPr="00EE0BFA">
              <w:rPr>
                <w:szCs w:val="28"/>
              </w:rPr>
              <w:t xml:space="preserve">Кроме того, развиваются общие способности детей — познавательные, коммуникативные и регуляторные. Выполнение проекта предполагает формирование оригинального замысла, умение фиксировать его с помощью доступной системы средств, определять этапы его реализации, следовать задуманному плану и т. д. Уже в </w:t>
            </w:r>
            <w:r w:rsidRPr="00EE0BFA">
              <w:rPr>
                <w:szCs w:val="28"/>
              </w:rPr>
              <w:lastRenderedPageBreak/>
              <w:t>дошкольном возрасте ребенок приобретает навык пуб</w:t>
            </w:r>
            <w:r>
              <w:rPr>
                <w:szCs w:val="28"/>
              </w:rPr>
              <w:t>личного изложения своих мыслей.</w:t>
            </w:r>
          </w:p>
          <w:p w:rsidR="00EE0BFA" w:rsidRPr="00EE0BFA" w:rsidRDefault="00EE0BFA" w:rsidP="00EE0BFA">
            <w:pPr>
              <w:spacing w:line="0" w:lineRule="atLeast"/>
              <w:ind w:firstLine="709"/>
              <w:rPr>
                <w:szCs w:val="28"/>
              </w:rPr>
            </w:pPr>
            <w:r w:rsidRPr="00EE0BFA">
              <w:rPr>
                <w:szCs w:val="28"/>
              </w:rPr>
              <w:t xml:space="preserve">В ходе проектной деятельности дошкольники приобретают необходимые социальные навыки — они становятся внимательнее друг к другу, начинают руководствоваться не столько собственными мотивами, </w:t>
            </w:r>
            <w:r>
              <w:rPr>
                <w:szCs w:val="28"/>
              </w:rPr>
              <w:t>сколько установленными нормами.</w:t>
            </w:r>
          </w:p>
          <w:p w:rsidR="00EE0BFA" w:rsidRPr="00EE0BFA" w:rsidRDefault="00EE0BFA" w:rsidP="00EE0BFA">
            <w:pPr>
              <w:spacing w:line="0" w:lineRule="atLeast"/>
              <w:ind w:firstLine="709"/>
              <w:rPr>
                <w:szCs w:val="28"/>
              </w:rPr>
            </w:pPr>
            <w:r w:rsidRPr="00EE0BFA">
              <w:rPr>
                <w:szCs w:val="28"/>
              </w:rPr>
              <w:t>Проектная деятельность влияет и на содержание игровой деятельности детей - она становится более разнообразной, сложно структурированной, а сами дошкольники становятся интересны д</w:t>
            </w:r>
            <w:r>
              <w:rPr>
                <w:szCs w:val="28"/>
              </w:rPr>
              <w:t>руг другу.</w:t>
            </w:r>
          </w:p>
          <w:p w:rsidR="00EE0BFA" w:rsidRPr="00EE0BFA" w:rsidRDefault="00EE0BFA" w:rsidP="00EE0BFA">
            <w:pPr>
              <w:spacing w:line="0" w:lineRule="atLeast"/>
              <w:ind w:firstLine="709"/>
              <w:rPr>
                <w:szCs w:val="28"/>
              </w:rPr>
            </w:pPr>
            <w:r w:rsidRPr="00EE0BFA">
              <w:rPr>
                <w:szCs w:val="28"/>
              </w:rPr>
              <w:t xml:space="preserve">Нельзя не сказать о влиянии проектной деятельности на воспитателя. Проектирование заставляет педагога постоянно находиться в пространстве возможностей, что изменяет его мировоззрение и не допускает применения стандартных, шаблонных действий, требует ежедневного </w:t>
            </w:r>
            <w:r>
              <w:rPr>
                <w:szCs w:val="28"/>
              </w:rPr>
              <w:t>творческого, личностного роста.</w:t>
            </w:r>
          </w:p>
          <w:p w:rsidR="00EE0BFA" w:rsidRDefault="00EE0BFA" w:rsidP="00EE0BFA">
            <w:pPr>
              <w:spacing w:line="0" w:lineRule="atLeast"/>
              <w:ind w:firstLine="709"/>
              <w:rPr>
                <w:szCs w:val="28"/>
              </w:rPr>
            </w:pPr>
            <w:r w:rsidRPr="00EE0BFA">
              <w:rPr>
                <w:szCs w:val="28"/>
              </w:rPr>
              <w:t>В ходе проектной деятельности развиваются и детско-родительские отношения. Ребенок оказывается интересен родителям, поскольку он выдвигает различные идеи, открывая новое в уже знакомых ситуациях. Жизнь ребенка и родителей наполняется богатым содержанием.</w:t>
            </w:r>
          </w:p>
          <w:p w:rsidR="00EE0BFA" w:rsidRDefault="00EE0BFA" w:rsidP="00EE0BFA">
            <w:pPr>
              <w:spacing w:line="0" w:lineRule="atLeast"/>
              <w:ind w:firstLine="709"/>
              <w:rPr>
                <w:szCs w:val="28"/>
              </w:rPr>
            </w:pPr>
            <w:r w:rsidRPr="00EE0BFA">
              <w:rPr>
                <w:szCs w:val="28"/>
              </w:rPr>
              <w:t xml:space="preserve">       Анализируя результаты работы в данном направлении можно сказать, что отмечается положительная динамика в росте уровня развития способностей воспитанников и общей осведомлённости. Видны позитивные изменения в познавательном развитии детей, наблюдается личностный рост воспитанников. Важным является то, что изменились межличностные отношения дошкольников, воспитанники приобрели опыт продуктивного взаимодействия, умение слышать другого и выражать своё отношение к различным сторонам реальности. Полученные результаты дают  основание утверждать, что использование проектного метода в ДОУ повышает эффективность воспитательно-образовательного процесса.</w:t>
            </w:r>
          </w:p>
          <w:p w:rsidR="00EE0BFA" w:rsidRPr="00436610" w:rsidRDefault="00EE0BFA" w:rsidP="00EE0BFA">
            <w:pPr>
              <w:spacing w:line="0" w:lineRule="atLeast"/>
              <w:ind w:firstLine="709"/>
              <w:rPr>
                <w:i/>
                <w:szCs w:val="28"/>
              </w:rPr>
            </w:pPr>
            <w:r w:rsidRPr="00436610">
              <w:rPr>
                <w:i/>
                <w:szCs w:val="28"/>
              </w:rPr>
              <w:t xml:space="preserve">На протяжении трех лет наши педагоги </w:t>
            </w:r>
            <w:r w:rsidR="00436610" w:rsidRPr="00436610">
              <w:rPr>
                <w:i/>
                <w:szCs w:val="28"/>
              </w:rPr>
              <w:t>де</w:t>
            </w:r>
            <w:r w:rsidRPr="00436610">
              <w:rPr>
                <w:i/>
                <w:szCs w:val="28"/>
              </w:rPr>
              <w:t xml:space="preserve">лятся опытом  на Районных методических объединениях для воспитателей по </w:t>
            </w:r>
            <w:r w:rsidR="00436610" w:rsidRPr="00436610">
              <w:rPr>
                <w:i/>
                <w:szCs w:val="28"/>
              </w:rPr>
              <w:t xml:space="preserve">теме: </w:t>
            </w:r>
            <w:r w:rsidR="00436610" w:rsidRPr="00436610">
              <w:rPr>
                <w:i/>
                <w:szCs w:val="28"/>
              </w:rPr>
              <w:lastRenderedPageBreak/>
              <w:t>«Развитие познавательной и творческой активности детей, педагогов и родителей посредством проектной деятельности».</w:t>
            </w:r>
          </w:p>
          <w:p w:rsidR="00EE0BFA" w:rsidRDefault="00EE0BFA" w:rsidP="00EE0BFA">
            <w:pPr>
              <w:spacing w:line="0" w:lineRule="atLeast"/>
              <w:ind w:firstLine="709"/>
              <w:rPr>
                <w:szCs w:val="28"/>
              </w:rPr>
            </w:pPr>
            <w:r w:rsidRPr="00EE0BFA">
              <w:rPr>
                <w:szCs w:val="28"/>
              </w:rPr>
              <w:t xml:space="preserve">        Исходя из проделанной работы в данном направлении, можно сделать вывод, что в   процессе реализации проектов, происходит  обогащение, совершенствование материально-технической базы методического кабинета, </w:t>
            </w:r>
          </w:p>
          <w:p w:rsidR="00EE0BFA" w:rsidRPr="002B6C38" w:rsidRDefault="00EE0BFA" w:rsidP="00EE0BFA">
            <w:pPr>
              <w:spacing w:line="0" w:lineRule="atLeast"/>
              <w:ind w:firstLine="709"/>
              <w:rPr>
                <w:szCs w:val="28"/>
              </w:rPr>
            </w:pPr>
            <w:r w:rsidRPr="00EE0BFA">
              <w:rPr>
                <w:szCs w:val="28"/>
              </w:rPr>
              <w:t>игровых площадок, групповых помещений.</w:t>
            </w:r>
          </w:p>
        </w:tc>
      </w:tr>
      <w:tr w:rsidR="00EE0BFA" w:rsidTr="008D0AB6">
        <w:tc>
          <w:tcPr>
            <w:tcW w:w="3402" w:type="dxa"/>
          </w:tcPr>
          <w:p w:rsidR="00EE0BFA" w:rsidRPr="00EE0BFA" w:rsidRDefault="00EE0BFA" w:rsidP="00EE0BFA">
            <w:pPr>
              <w:rPr>
                <w:b/>
                <w:i/>
                <w:szCs w:val="28"/>
              </w:rPr>
            </w:pPr>
            <w:r w:rsidRPr="00EE0BFA">
              <w:rPr>
                <w:b/>
                <w:i/>
                <w:szCs w:val="28"/>
              </w:rPr>
              <w:lastRenderedPageBreak/>
              <w:t>Материалы из опыта работы</w:t>
            </w:r>
          </w:p>
        </w:tc>
        <w:tc>
          <w:tcPr>
            <w:tcW w:w="6349" w:type="dxa"/>
          </w:tcPr>
          <w:p w:rsidR="00EE0BFA" w:rsidRPr="00EE0BFA" w:rsidRDefault="00EE0BFA" w:rsidP="00EE0BFA">
            <w:pPr>
              <w:spacing w:line="0" w:lineRule="atLeast"/>
              <w:ind w:firstLine="709"/>
              <w:rPr>
                <w:szCs w:val="28"/>
              </w:rPr>
            </w:pPr>
            <w:r>
              <w:rPr>
                <w:szCs w:val="28"/>
              </w:rPr>
              <w:t xml:space="preserve">       Опыт размещен на сайте МК</w:t>
            </w:r>
            <w:r w:rsidRPr="00EE0BFA">
              <w:rPr>
                <w:szCs w:val="28"/>
              </w:rPr>
              <w:t xml:space="preserve">ДОУ </w:t>
            </w:r>
            <w:r>
              <w:rPr>
                <w:szCs w:val="28"/>
              </w:rPr>
              <w:t>детский сад №4 «</w:t>
            </w:r>
            <w:proofErr w:type="spellStart"/>
            <w:r>
              <w:rPr>
                <w:szCs w:val="28"/>
              </w:rPr>
              <w:t>Уадындз</w:t>
            </w:r>
            <w:proofErr w:type="spellEnd"/>
            <w:r>
              <w:rPr>
                <w:szCs w:val="28"/>
              </w:rPr>
              <w:t>»</w:t>
            </w:r>
          </w:p>
          <w:p w:rsidR="00EE0BFA" w:rsidRPr="00EE0BFA" w:rsidRDefault="00EE0BFA" w:rsidP="00EE0BFA">
            <w:pPr>
              <w:spacing w:line="0" w:lineRule="atLeast"/>
              <w:ind w:firstLine="709"/>
              <w:rPr>
                <w:szCs w:val="28"/>
              </w:rPr>
            </w:pPr>
            <w:r w:rsidRPr="00EE0BFA">
              <w:rPr>
                <w:szCs w:val="28"/>
              </w:rPr>
              <w:t xml:space="preserve">Адрес сайта: </w:t>
            </w:r>
            <w:hyperlink w:history="1">
              <w:r w:rsidRPr="001C2F53">
                <w:rPr>
                  <w:rStyle w:val="a7"/>
                  <w:szCs w:val="28"/>
                </w:rPr>
                <w:t>www.</w:t>
              </w:r>
              <w:r w:rsidRPr="001C2F53">
                <w:rPr>
                  <w:rStyle w:val="a7"/>
                  <w:szCs w:val="28"/>
                  <w:lang w:val="en-US"/>
                </w:rPr>
                <w:t>yadunz</w:t>
              </w:r>
              <w:r w:rsidRPr="00EE0BFA">
                <w:rPr>
                  <w:rStyle w:val="a7"/>
                  <w:szCs w:val="28"/>
                </w:rPr>
                <w:t>4@</w:t>
              </w:r>
            </w:hyperlink>
            <w:r w:rsidRPr="00EE0BFA">
              <w:rPr>
                <w:szCs w:val="28"/>
              </w:rPr>
              <w:t xml:space="preserve"> </w:t>
            </w:r>
            <w:proofErr w:type="spellStart"/>
            <w:r>
              <w:rPr>
                <w:szCs w:val="28"/>
                <w:lang w:val="en-US"/>
              </w:rPr>
              <w:t>gmail</w:t>
            </w:r>
            <w:proofErr w:type="spellEnd"/>
            <w:r>
              <w:rPr>
                <w:szCs w:val="28"/>
              </w:rPr>
              <w:t>.</w:t>
            </w:r>
            <w:r>
              <w:rPr>
                <w:szCs w:val="28"/>
                <w:lang w:val="en-US"/>
              </w:rPr>
              <w:t>com</w:t>
            </w:r>
          </w:p>
        </w:tc>
      </w:tr>
    </w:tbl>
    <w:p w:rsidR="00490645" w:rsidRPr="008D0AB6" w:rsidRDefault="00490645" w:rsidP="008D0AB6">
      <w:pPr>
        <w:tabs>
          <w:tab w:val="left" w:pos="1455"/>
        </w:tabs>
      </w:pPr>
    </w:p>
    <w:sectPr w:rsidR="00490645" w:rsidRPr="008D0AB6" w:rsidSect="008D0AB6">
      <w:pgSz w:w="11906" w:h="16838"/>
      <w:pgMar w:top="1134" w:right="1416"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DB4"/>
      </v:shape>
    </w:pict>
  </w:numPicBullet>
  <w:abstractNum w:abstractNumId="0">
    <w:nsid w:val="00BA042F"/>
    <w:multiLevelType w:val="hybridMultilevel"/>
    <w:tmpl w:val="81228D04"/>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A9"/>
    <w:rsid w:val="00017DB9"/>
    <w:rsid w:val="00036C7E"/>
    <w:rsid w:val="0030062B"/>
    <w:rsid w:val="00436610"/>
    <w:rsid w:val="00490645"/>
    <w:rsid w:val="004F460C"/>
    <w:rsid w:val="005F5BD1"/>
    <w:rsid w:val="007951AE"/>
    <w:rsid w:val="008D0AB6"/>
    <w:rsid w:val="00EE0BFA"/>
    <w:rsid w:val="00EE24A9"/>
    <w:rsid w:val="00F87F42"/>
    <w:rsid w:val="00FA3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36C7E"/>
    <w:pPr>
      <w:spacing w:before="100" w:beforeAutospacing="1" w:after="100" w:afterAutospacing="1"/>
    </w:pPr>
    <w:rPr>
      <w:rFonts w:eastAsia="Times New Roman" w:cs="Times New Roman"/>
      <w:sz w:val="24"/>
      <w:szCs w:val="24"/>
      <w:lang w:eastAsia="ru-RU"/>
    </w:rPr>
  </w:style>
  <w:style w:type="paragraph" w:styleId="a5">
    <w:name w:val="Balloon Text"/>
    <w:basedOn w:val="a"/>
    <w:link w:val="a6"/>
    <w:uiPriority w:val="99"/>
    <w:semiHidden/>
    <w:unhideWhenUsed/>
    <w:rsid w:val="00036C7E"/>
    <w:rPr>
      <w:rFonts w:ascii="Tahoma" w:hAnsi="Tahoma" w:cs="Tahoma"/>
      <w:sz w:val="16"/>
      <w:szCs w:val="16"/>
    </w:rPr>
  </w:style>
  <w:style w:type="character" w:customStyle="1" w:styleId="a6">
    <w:name w:val="Текст выноски Знак"/>
    <w:basedOn w:val="a0"/>
    <w:link w:val="a5"/>
    <w:uiPriority w:val="99"/>
    <w:semiHidden/>
    <w:rsid w:val="00036C7E"/>
    <w:rPr>
      <w:rFonts w:ascii="Tahoma" w:hAnsi="Tahoma" w:cs="Tahoma"/>
      <w:sz w:val="16"/>
      <w:szCs w:val="16"/>
    </w:rPr>
  </w:style>
  <w:style w:type="character" w:styleId="a7">
    <w:name w:val="Hyperlink"/>
    <w:basedOn w:val="a0"/>
    <w:uiPriority w:val="99"/>
    <w:unhideWhenUsed/>
    <w:rsid w:val="00EE0B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36C7E"/>
    <w:pPr>
      <w:spacing w:before="100" w:beforeAutospacing="1" w:after="100" w:afterAutospacing="1"/>
    </w:pPr>
    <w:rPr>
      <w:rFonts w:eastAsia="Times New Roman" w:cs="Times New Roman"/>
      <w:sz w:val="24"/>
      <w:szCs w:val="24"/>
      <w:lang w:eastAsia="ru-RU"/>
    </w:rPr>
  </w:style>
  <w:style w:type="paragraph" w:styleId="a5">
    <w:name w:val="Balloon Text"/>
    <w:basedOn w:val="a"/>
    <w:link w:val="a6"/>
    <w:uiPriority w:val="99"/>
    <w:semiHidden/>
    <w:unhideWhenUsed/>
    <w:rsid w:val="00036C7E"/>
    <w:rPr>
      <w:rFonts w:ascii="Tahoma" w:hAnsi="Tahoma" w:cs="Tahoma"/>
      <w:sz w:val="16"/>
      <w:szCs w:val="16"/>
    </w:rPr>
  </w:style>
  <w:style w:type="character" w:customStyle="1" w:styleId="a6">
    <w:name w:val="Текст выноски Знак"/>
    <w:basedOn w:val="a0"/>
    <w:link w:val="a5"/>
    <w:uiPriority w:val="99"/>
    <w:semiHidden/>
    <w:rsid w:val="00036C7E"/>
    <w:rPr>
      <w:rFonts w:ascii="Tahoma" w:hAnsi="Tahoma" w:cs="Tahoma"/>
      <w:sz w:val="16"/>
      <w:szCs w:val="16"/>
    </w:rPr>
  </w:style>
  <w:style w:type="character" w:styleId="a7">
    <w:name w:val="Hyperlink"/>
    <w:basedOn w:val="a0"/>
    <w:uiPriority w:val="99"/>
    <w:unhideWhenUsed/>
    <w:rsid w:val="00EE0B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11</Pages>
  <Words>2468</Words>
  <Characters>14069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6</cp:revision>
  <dcterms:created xsi:type="dcterms:W3CDTF">2018-02-06T16:29:00Z</dcterms:created>
  <dcterms:modified xsi:type="dcterms:W3CDTF">2018-02-08T14:25:00Z</dcterms:modified>
</cp:coreProperties>
</file>