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4FA" w:rsidRPr="00DD44FA" w:rsidRDefault="00DD44FA" w:rsidP="00DD44FA">
      <w:pPr>
        <w:spacing w:before="100" w:beforeAutospacing="1" w:after="100" w:afterAutospacing="1" w:line="720" w:lineRule="atLeast"/>
        <w:outlineLvl w:val="2"/>
        <w:rPr>
          <w:rFonts w:ascii="CirceRounded-Regular4" w:eastAsia="Times New Roman" w:hAnsi="CirceRounded-Regular4" w:cs="Times New Roman"/>
          <w:b/>
          <w:bCs/>
          <w:color w:val="272727"/>
          <w:sz w:val="28"/>
          <w:szCs w:val="28"/>
          <w:lang w:eastAsia="ru-RU"/>
        </w:rPr>
      </w:pPr>
      <w:r w:rsidRPr="00DD44FA">
        <w:rPr>
          <w:rFonts w:ascii="CirceRounded-Regular4" w:eastAsia="Times New Roman" w:hAnsi="CirceRounded-Regular4" w:cs="Times New Roman"/>
          <w:b/>
          <w:bCs/>
          <w:color w:val="272727"/>
          <w:sz w:val="28"/>
          <w:szCs w:val="28"/>
          <w:lang w:eastAsia="ru-RU"/>
        </w:rPr>
        <w:t>Почему дети так любят шуметь?</w:t>
      </w:r>
    </w:p>
    <w:p w:rsidR="00DD44FA" w:rsidRPr="00DD44FA" w:rsidRDefault="00DD44FA" w:rsidP="00DD44FA">
      <w:pPr>
        <w:spacing w:after="0" w:line="240" w:lineRule="auto"/>
        <w:rPr>
          <w:rFonts w:ascii="Circe-Regular" w:eastAsia="Times New Roman" w:hAnsi="Circe-Regular" w:cs="Times New Roman"/>
          <w:color w:val="343434"/>
          <w:sz w:val="33"/>
          <w:szCs w:val="33"/>
          <w:lang w:eastAsia="ru-RU"/>
        </w:rPr>
      </w:pPr>
      <w:r w:rsidRPr="00DD44FA">
        <w:rPr>
          <w:rFonts w:ascii="Circe-Regular" w:eastAsia="Times New Roman" w:hAnsi="Circe-Regular" w:cs="Times New Roman"/>
          <w:noProof/>
          <w:color w:val="343434"/>
          <w:sz w:val="33"/>
          <w:szCs w:val="33"/>
          <w:lang w:eastAsia="ru-RU"/>
        </w:rPr>
        <w:drawing>
          <wp:inline distT="0" distB="0" distL="0" distR="0" wp14:anchorId="0D8EADA7" wp14:editId="35A8A67A">
            <wp:extent cx="5514975" cy="3671464"/>
            <wp:effectExtent l="0" t="0" r="0" b="5715"/>
            <wp:docPr id="1" name="Рисунок 1" descr="https://vdohnovenie.space/upload/iblock/74e/74ea7a46e24017e1adcbd1aa4d20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dohnovenie.space/upload/iblock/74e/74ea7a46e24017e1adcbd1aa4d2060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FA" w:rsidRPr="00DD44FA" w:rsidRDefault="00DD44FA" w:rsidP="00DD44FA">
      <w:pPr>
        <w:spacing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Динь-дон, треск, бум! Мамины контейнеры для хранения продуктов и кастрюли дребезжат на кухонном полу. Бесконечное множество вариантов шума возникает, если вещи ударяются друг о друга, падают на пол или вставляются друг в друга.</w:t>
      </w:r>
    </w:p>
    <w:p w:rsidR="00DD44FA" w:rsidRPr="00DD44FA" w:rsidRDefault="00DD44FA" w:rsidP="00DD44FA">
      <w:pPr>
        <w:spacing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Дети делают это, чтобы исследовать звуковые эффекты:</w:t>
      </w:r>
    </w:p>
    <w:p w:rsidR="00DD44FA" w:rsidRPr="00DD44FA" w:rsidRDefault="00DD44FA" w:rsidP="00DD44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Ударяют вещью о твердую поверхность, чтобы создать шум.</w:t>
      </w:r>
    </w:p>
    <w:p w:rsidR="00DD44FA" w:rsidRPr="00DD44FA" w:rsidRDefault="00DD44FA" w:rsidP="00DD44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Интересуются вещами, которые трещат, шуршат или гремят.</w:t>
      </w:r>
    </w:p>
    <w:p w:rsidR="00DD44FA" w:rsidRPr="00DD44FA" w:rsidRDefault="00DD44FA" w:rsidP="00DD44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Интересуются предметами, которые могут звенеть, пищать или скрипеть. Интересуются звуками, которые издают животные.</w:t>
      </w:r>
    </w:p>
    <w:p w:rsidR="00DD44FA" w:rsidRPr="00DD44FA" w:rsidRDefault="00DD44FA" w:rsidP="00DD44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Интересуются музыкальными инструментами и музыкальными устройствами.</w:t>
      </w:r>
    </w:p>
    <w:p w:rsidR="00DD44FA" w:rsidRPr="00DD44FA" w:rsidRDefault="00DD44FA" w:rsidP="00DD44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Любят музыку и с удовольствием под нее двигаются.</w:t>
      </w:r>
    </w:p>
    <w:p w:rsidR="00DD44FA" w:rsidRPr="00DD44FA" w:rsidRDefault="00DD44FA" w:rsidP="00DD44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 удовольствием поют и жужжат.</w:t>
      </w:r>
    </w:p>
    <w:p w:rsidR="00DD44FA" w:rsidRPr="00DD44FA" w:rsidRDefault="00DD44FA" w:rsidP="00DD44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 удовольствием хотят воспроизводить звуки с помощью свиста, прищелкивания или храпения.</w:t>
      </w:r>
    </w:p>
    <w:p w:rsidR="00DD44FA" w:rsidRPr="00DD44FA" w:rsidRDefault="00DD44FA" w:rsidP="00DD44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Проверяют с другими детьми, насколько громко можно кричать.</w:t>
      </w:r>
    </w:p>
    <w:p w:rsidR="00DD44FA" w:rsidRDefault="00DD44FA" w:rsidP="00DD44FA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Обязательно познакомьтесь со статьей </w:t>
      </w:r>
      <w:hyperlink r:id="rId7" w:history="1">
        <w:r w:rsidRPr="00DD44FA">
          <w:rPr>
            <w:rFonts w:ascii="Times New Roman" w:eastAsia="Times New Roman" w:hAnsi="Times New Roman" w:cs="Times New Roman"/>
            <w:color w:val="007BFF"/>
            <w:sz w:val="28"/>
            <w:szCs w:val="28"/>
            <w:lang w:eastAsia="ru-RU"/>
          </w:rPr>
          <w:t>«Схемы игр ребенка раннего возраста»</w:t>
        </w:r>
      </w:hyperlink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</w:t>
      </w:r>
    </w:p>
    <w:p w:rsidR="00DD44FA" w:rsidRDefault="00DD44FA" w:rsidP="00DD44FA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113B93" w:rsidRDefault="00113B93" w:rsidP="00DD44FA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113B93" w:rsidRPr="00DD44FA" w:rsidRDefault="00113B93" w:rsidP="00DD44FA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bookmarkStart w:id="0" w:name="_GoBack"/>
      <w:bookmarkEnd w:id="0"/>
    </w:p>
    <w:p w:rsidR="00DD44FA" w:rsidRPr="00DD44FA" w:rsidRDefault="00DD44FA" w:rsidP="00DD44FA">
      <w:pPr>
        <w:spacing w:beforeLines="20" w:before="48" w:afterLines="20" w:after="48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4FA">
        <w:rPr>
          <w:rFonts w:ascii="Times New Roman" w:hAnsi="Times New Roman" w:cs="Times New Roman"/>
          <w:b/>
          <w:sz w:val="28"/>
          <w:szCs w:val="28"/>
        </w:rPr>
        <w:lastRenderedPageBreak/>
        <w:t>Прятки</w:t>
      </w:r>
    </w:p>
    <w:p w:rsidR="00DD44FA" w:rsidRPr="00DD44FA" w:rsidRDefault="00DD44FA" w:rsidP="00DD44FA">
      <w:pPr>
        <w:spacing w:beforeLines="20" w:before="48" w:afterLines="20" w:after="48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4FA">
        <w:rPr>
          <w:rFonts w:ascii="Times New Roman" w:hAnsi="Times New Roman" w:cs="Times New Roman"/>
          <w:b/>
          <w:sz w:val="28"/>
          <w:szCs w:val="28"/>
        </w:rPr>
        <w:t>Почему дети любят прятать вещи?</w:t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Times New Roman" w:hAnsi="Times New Roman" w:cs="Times New Roman"/>
          <w:sz w:val="28"/>
          <w:szCs w:val="28"/>
        </w:rPr>
      </w:pPr>
      <w:r w:rsidRPr="00DD44FA">
        <w:rPr>
          <w:rFonts w:ascii="Times New Roman" w:hAnsi="Times New Roman" w:cs="Times New Roman"/>
          <w:sz w:val="28"/>
          <w:szCs w:val="28"/>
        </w:rPr>
        <w:t>Родители склоняются над малышом, закрывают свое лицо руками, чтобы вскоре после этого снова его открыть. «Ку-ку» — и малыш визжит от удовольствия. Родителей эта игра тоже сильно забавляет. Это увлекательно — какое-то мгновение не видеть друг др</w:t>
      </w:r>
      <w:r>
        <w:rPr>
          <w:rFonts w:ascii="Times New Roman" w:hAnsi="Times New Roman" w:cs="Times New Roman"/>
          <w:sz w:val="28"/>
          <w:szCs w:val="28"/>
        </w:rPr>
        <w:t>уга, а затем снова быть вместе.</w:t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Times New Roman" w:hAnsi="Times New Roman" w:cs="Times New Roman"/>
          <w:sz w:val="28"/>
          <w:szCs w:val="28"/>
        </w:rPr>
      </w:pPr>
      <w:r w:rsidRPr="00DD44FA">
        <w:rPr>
          <w:rFonts w:ascii="Times New Roman" w:hAnsi="Times New Roman" w:cs="Times New Roman"/>
          <w:sz w:val="28"/>
          <w:szCs w:val="28"/>
        </w:rPr>
        <w:t>Дети делают это, чтобы исследовать исчезновение вещей:</w:t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Circe-Regular" w:eastAsia="Times New Roman" w:hAnsi="Circe-Regular" w:cs="Times New Roman"/>
          <w:color w:val="343434"/>
          <w:sz w:val="33"/>
          <w:szCs w:val="33"/>
          <w:lang w:eastAsia="ru-RU"/>
        </w:rPr>
      </w:pPr>
      <w:r>
        <w:rPr>
          <w:rFonts w:ascii="Circe-Regular" w:eastAsia="Times New Roman" w:hAnsi="Circe-Regular" w:cs="Times New Roman"/>
          <w:noProof/>
          <w:color w:val="343434"/>
          <w:sz w:val="33"/>
          <w:szCs w:val="33"/>
          <w:lang w:eastAsia="ru-RU"/>
        </w:rPr>
        <w:drawing>
          <wp:inline distT="0" distB="0" distL="0" distR="0" wp14:anchorId="79CC2595" wp14:editId="27CABB4B">
            <wp:extent cx="5010150" cy="2772074"/>
            <wp:effectExtent l="0" t="0" r="0" b="9525"/>
            <wp:docPr id="3" name="Рисунок 3" descr="https://vdohnovenie.space/upload/iblock/99a/99a7e2610cc26429de6ebe9264df6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dohnovenie.space/upload/iblock/99a/99a7e2610cc26429de6ebe9264df693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94" cy="277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</w:pPr>
      <w:r w:rsidRPr="00DD44FA"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  <w:t>Родители склоняются над малышом, закрывают свое лицо руками, чтобы вскоре после этого снова его открыть. «Ку-ку» — и малыш визжит от удовольствия. Родителей эта игра тоже сильно забавляет. Это увлекательно — какое-то мгновение не видеть друг друга, а затем снова быть вместе.</w:t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</w:pPr>
      <w:r w:rsidRPr="00DD44FA"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  <w:t>Дети делают это, чтобы исследовать исчезновение вещей:</w:t>
      </w:r>
    </w:p>
    <w:p w:rsidR="00DD44FA" w:rsidRPr="00DD44FA" w:rsidRDefault="00DD44FA" w:rsidP="00DD44FA">
      <w:pPr>
        <w:numPr>
          <w:ilvl w:val="0"/>
          <w:numId w:val="2"/>
        </w:numPr>
        <w:spacing w:beforeLines="20" w:before="48" w:afterLines="20" w:after="48" w:line="20" w:lineRule="atLeast"/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</w:pPr>
      <w:r w:rsidRPr="00DD44FA"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  <w:t>Прячут вещи под одеяла и платки. Прячут вещи в шкафах.</w:t>
      </w:r>
    </w:p>
    <w:p w:rsidR="00DD44FA" w:rsidRPr="00DD44FA" w:rsidRDefault="00DD44FA" w:rsidP="00DD44FA">
      <w:pPr>
        <w:numPr>
          <w:ilvl w:val="0"/>
          <w:numId w:val="2"/>
        </w:numPr>
        <w:spacing w:beforeLines="20" w:before="48" w:afterLines="20" w:after="48" w:line="20" w:lineRule="atLeast"/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</w:pPr>
      <w:r w:rsidRPr="00DD44FA"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  <w:t>С удовольствием упаковывают подарки, кладут вещи в конверт, играют в поиски клада.</w:t>
      </w:r>
    </w:p>
    <w:p w:rsidR="00DD44FA" w:rsidRPr="00DD44FA" w:rsidRDefault="00DD44FA" w:rsidP="00DD44FA">
      <w:pPr>
        <w:numPr>
          <w:ilvl w:val="0"/>
          <w:numId w:val="2"/>
        </w:numPr>
        <w:spacing w:beforeLines="20" w:before="48" w:afterLines="20" w:after="48" w:line="20" w:lineRule="atLeast"/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</w:pPr>
      <w:r w:rsidRPr="00DD44FA"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  <w:t>С удовольствием строят дома с крышами.</w:t>
      </w:r>
    </w:p>
    <w:p w:rsidR="00DD44FA" w:rsidRPr="00DD44FA" w:rsidRDefault="00DD44FA" w:rsidP="00DD44FA">
      <w:pPr>
        <w:numPr>
          <w:ilvl w:val="0"/>
          <w:numId w:val="2"/>
        </w:numPr>
        <w:spacing w:beforeLines="20" w:before="48" w:afterLines="20" w:after="48" w:line="20" w:lineRule="atLeast"/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</w:pPr>
      <w:r w:rsidRPr="00DD44FA"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  <w:t>Картинки закрашивают, скатывают, складывают.</w:t>
      </w:r>
    </w:p>
    <w:p w:rsidR="00DD44FA" w:rsidRPr="00DD44FA" w:rsidRDefault="00DD44FA" w:rsidP="00DD44FA">
      <w:pPr>
        <w:numPr>
          <w:ilvl w:val="0"/>
          <w:numId w:val="2"/>
        </w:numPr>
        <w:spacing w:beforeLines="20" w:before="48" w:afterLines="20" w:after="48" w:line="20" w:lineRule="atLeast"/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</w:pPr>
      <w:r w:rsidRPr="00DD44FA"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  <w:t>С удовольствием полностью покрывают разные поверхности какой-нибудь массой, пачкают и размазывают.</w:t>
      </w:r>
    </w:p>
    <w:p w:rsidR="00DD44FA" w:rsidRPr="00DD44FA" w:rsidRDefault="00DD44FA" w:rsidP="00DD44FA">
      <w:pPr>
        <w:numPr>
          <w:ilvl w:val="0"/>
          <w:numId w:val="2"/>
        </w:numPr>
        <w:spacing w:beforeLines="20" w:before="48" w:afterLines="20" w:after="48" w:line="20" w:lineRule="atLeast"/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</w:pPr>
      <w:r w:rsidRPr="00DD44FA"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  <w:t>Прячутся под платки. Ограничивают собственный обзор с помощью платков.</w:t>
      </w:r>
    </w:p>
    <w:p w:rsidR="00DD44FA" w:rsidRPr="00DD44FA" w:rsidRDefault="00DD44FA" w:rsidP="00DD44FA">
      <w:pPr>
        <w:numPr>
          <w:ilvl w:val="0"/>
          <w:numId w:val="2"/>
        </w:numPr>
        <w:spacing w:beforeLines="20" w:before="48" w:afterLines="20" w:after="48" w:line="20" w:lineRule="atLeast"/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</w:pPr>
      <w:r w:rsidRPr="00DD44FA"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  <w:t>Прячутся сами, чтобы другие их нашли.</w:t>
      </w:r>
    </w:p>
    <w:p w:rsidR="00DD44FA" w:rsidRPr="00DD44FA" w:rsidRDefault="00DD44FA" w:rsidP="00DD44FA">
      <w:pPr>
        <w:numPr>
          <w:ilvl w:val="0"/>
          <w:numId w:val="2"/>
        </w:numPr>
        <w:spacing w:beforeLines="20" w:before="48" w:afterLines="20" w:after="48" w:line="20" w:lineRule="atLeast"/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</w:pPr>
      <w:r w:rsidRPr="00DD44FA">
        <w:rPr>
          <w:rFonts w:ascii="Circe-Regular" w:eastAsia="Times New Roman" w:hAnsi="Circe-Regular" w:cs="Times New Roman"/>
          <w:color w:val="343434"/>
          <w:sz w:val="28"/>
          <w:szCs w:val="28"/>
          <w:lang w:eastAsia="ru-RU"/>
        </w:rPr>
        <w:t>Просят искать их.</w:t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Times New Roman" w:hAnsi="Times New Roman" w:cs="Times New Roman"/>
          <w:sz w:val="28"/>
          <w:szCs w:val="28"/>
        </w:rPr>
      </w:pPr>
      <w:r w:rsidRPr="00DD44FA">
        <w:rPr>
          <w:rFonts w:ascii="Times New Roman" w:hAnsi="Times New Roman" w:cs="Times New Roman"/>
          <w:sz w:val="28"/>
          <w:szCs w:val="28"/>
        </w:rPr>
        <w:t>Прячут вещи под одеяла и платки. Прячут вещи в шкафах.</w:t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Times New Roman" w:hAnsi="Times New Roman" w:cs="Times New Roman"/>
          <w:sz w:val="28"/>
          <w:szCs w:val="28"/>
        </w:rPr>
      </w:pPr>
      <w:r w:rsidRPr="00DD44FA">
        <w:rPr>
          <w:rFonts w:ascii="Times New Roman" w:hAnsi="Times New Roman" w:cs="Times New Roman"/>
          <w:sz w:val="28"/>
          <w:szCs w:val="28"/>
        </w:rPr>
        <w:t>С удовольствием упаковывают подарки, кладут вещи в конверт, играют в поиски клада.</w:t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Times New Roman" w:hAnsi="Times New Roman" w:cs="Times New Roman"/>
          <w:sz w:val="28"/>
          <w:szCs w:val="28"/>
        </w:rPr>
      </w:pPr>
      <w:r w:rsidRPr="00DD44FA">
        <w:rPr>
          <w:rFonts w:ascii="Times New Roman" w:hAnsi="Times New Roman" w:cs="Times New Roman"/>
          <w:sz w:val="28"/>
          <w:szCs w:val="28"/>
        </w:rPr>
        <w:t>С удовольствием строят дома с крышами.</w:t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Times New Roman" w:hAnsi="Times New Roman" w:cs="Times New Roman"/>
          <w:sz w:val="28"/>
          <w:szCs w:val="28"/>
        </w:rPr>
      </w:pPr>
      <w:r w:rsidRPr="00DD44FA">
        <w:rPr>
          <w:rFonts w:ascii="Times New Roman" w:hAnsi="Times New Roman" w:cs="Times New Roman"/>
          <w:sz w:val="28"/>
          <w:szCs w:val="28"/>
        </w:rPr>
        <w:t>Картинки закрашивают, скатывают, складывают.</w:t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Times New Roman" w:hAnsi="Times New Roman" w:cs="Times New Roman"/>
          <w:sz w:val="28"/>
          <w:szCs w:val="28"/>
        </w:rPr>
      </w:pPr>
      <w:r w:rsidRPr="00DD44FA">
        <w:rPr>
          <w:rFonts w:ascii="Times New Roman" w:hAnsi="Times New Roman" w:cs="Times New Roman"/>
          <w:sz w:val="28"/>
          <w:szCs w:val="28"/>
        </w:rPr>
        <w:lastRenderedPageBreak/>
        <w:t>С удовольствием полностью покрывают разные поверхности какой-нибудь массой, пачкают и размазывают.</w:t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Times New Roman" w:hAnsi="Times New Roman" w:cs="Times New Roman"/>
          <w:sz w:val="28"/>
          <w:szCs w:val="28"/>
        </w:rPr>
      </w:pPr>
      <w:r w:rsidRPr="00DD44FA">
        <w:rPr>
          <w:rFonts w:ascii="Times New Roman" w:hAnsi="Times New Roman" w:cs="Times New Roman"/>
          <w:sz w:val="28"/>
          <w:szCs w:val="28"/>
        </w:rPr>
        <w:t>Прячутся под платки. Ограничивают собственный обзор с помощью платков.</w:t>
      </w:r>
    </w:p>
    <w:p w:rsidR="00DD44FA" w:rsidRPr="00DD44FA" w:rsidRDefault="00DD44FA" w:rsidP="00DD44FA">
      <w:pPr>
        <w:spacing w:beforeLines="20" w:before="48" w:afterLines="20" w:after="48" w:line="20" w:lineRule="atLeast"/>
        <w:rPr>
          <w:rFonts w:ascii="Times New Roman" w:hAnsi="Times New Roman" w:cs="Times New Roman"/>
          <w:sz w:val="28"/>
          <w:szCs w:val="28"/>
        </w:rPr>
      </w:pPr>
      <w:r w:rsidRPr="00DD44FA">
        <w:rPr>
          <w:rFonts w:ascii="Times New Roman" w:hAnsi="Times New Roman" w:cs="Times New Roman"/>
          <w:sz w:val="28"/>
          <w:szCs w:val="28"/>
        </w:rPr>
        <w:t>Прячутся сами, чтобы другие их нашли.</w:t>
      </w:r>
    </w:p>
    <w:p w:rsidR="00DD44FA" w:rsidRPr="00804420" w:rsidRDefault="00DD44FA" w:rsidP="00DD44FA">
      <w:pPr>
        <w:spacing w:beforeLines="20" w:before="48" w:afterLines="20" w:after="48" w:line="20" w:lineRule="atLeast"/>
        <w:rPr>
          <w:rFonts w:ascii="Times New Roman" w:hAnsi="Times New Roman" w:cs="Times New Roman"/>
          <w:sz w:val="28"/>
          <w:szCs w:val="28"/>
        </w:rPr>
      </w:pPr>
      <w:r w:rsidRPr="00804420">
        <w:rPr>
          <w:rFonts w:ascii="Times New Roman" w:hAnsi="Times New Roman" w:cs="Times New Roman"/>
          <w:sz w:val="28"/>
          <w:szCs w:val="28"/>
        </w:rPr>
        <w:t>Просят искать их.</w:t>
      </w:r>
    </w:p>
    <w:p w:rsidR="00DD44FA" w:rsidRPr="00804420" w:rsidRDefault="00DD44FA" w:rsidP="00DD44FA">
      <w:pPr>
        <w:rPr>
          <w:rFonts w:ascii="Times New Roman" w:hAnsi="Times New Roman" w:cs="Times New Roman"/>
          <w:sz w:val="28"/>
          <w:szCs w:val="28"/>
        </w:rPr>
      </w:pPr>
    </w:p>
    <w:p w:rsidR="00DD44FA" w:rsidRPr="00DD44FA" w:rsidRDefault="00DD44FA" w:rsidP="00DD44FA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Сила тяжести</w:t>
      </w:r>
    </w:p>
    <w:p w:rsidR="00DD44FA" w:rsidRPr="00DD44FA" w:rsidRDefault="00DD44FA" w:rsidP="00DD44FA">
      <w:pPr>
        <w:spacing w:before="100" w:beforeAutospacing="1" w:after="100" w:afterAutospacing="1" w:line="7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Почему дети бросают предметы со стола?</w:t>
      </w:r>
    </w:p>
    <w:p w:rsidR="00DD44FA" w:rsidRPr="00DD44FA" w:rsidRDefault="00DD44FA" w:rsidP="00DD4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4726C6BC" wp14:editId="35A30020">
            <wp:extent cx="5657850" cy="3917646"/>
            <wp:effectExtent l="0" t="0" r="0" b="6985"/>
            <wp:docPr id="4" name="Рисунок 4" descr="https://vdohnovenie.space/upload/iblock/c02/c02629768793e962220f80de672b3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dohnovenie.space/upload/iblock/c02/c02629768793e962220f80de672b3b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1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FA" w:rsidRPr="00DD44FA" w:rsidRDefault="00DD44FA" w:rsidP="00DD44FA">
      <w:pPr>
        <w:spacing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Все падает вниз. Для взрослых действие силы тяжести уже давно стало банальностью, но для детей это захватывающее явление, которое к тому же связано с разнообразными сверхинтересными дополнительными действиями, которые стоит испытать всем телом.</w:t>
      </w:r>
    </w:p>
    <w:p w:rsidR="00DD44FA" w:rsidRPr="00DD44FA" w:rsidRDefault="00DD44FA" w:rsidP="00DD44FA">
      <w:pPr>
        <w:spacing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Дети делают это, чтобы исследовать явление силы тяжести:</w:t>
      </w:r>
    </w:p>
    <w:p w:rsidR="00DD44FA" w:rsidRPr="00DD44FA" w:rsidRDefault="00DD44FA" w:rsidP="00DD44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Бросают предметы вниз со стола или шведской стенки.</w:t>
      </w:r>
    </w:p>
    <w:p w:rsidR="00DD44FA" w:rsidRPr="00DD44FA" w:rsidRDefault="00DD44FA" w:rsidP="00DD44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Пытаются бросить вещи далеко.</w:t>
      </w:r>
    </w:p>
    <w:p w:rsidR="00DD44FA" w:rsidRPr="00DD44FA" w:rsidRDefault="00DD44FA" w:rsidP="00DD44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Интересуются предметами, которые не падают, а летают.</w:t>
      </w:r>
    </w:p>
    <w:p w:rsidR="00DD44FA" w:rsidRPr="00DD44FA" w:rsidRDefault="00DD44FA" w:rsidP="00DD44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Интересуются тем, как льется вода. Наблюдают за тем, как некоторые вещи плавают, а другие идут ко дну.</w:t>
      </w:r>
    </w:p>
    <w:p w:rsidR="00DD44FA" w:rsidRPr="00DD44FA" w:rsidRDefault="00DD44FA" w:rsidP="00DD44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Чертят прямые горизонтальные и вертикальные линии.</w:t>
      </w:r>
    </w:p>
    <w:p w:rsidR="00DD44FA" w:rsidRPr="00DD44FA" w:rsidRDefault="00DD44FA" w:rsidP="00DD44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Одним махом покрывают бумагу точками. С удовольствием работают с молотком.</w:t>
      </w:r>
    </w:p>
    <w:p w:rsidR="00DD44FA" w:rsidRPr="00DD44FA" w:rsidRDefault="00DD44FA" w:rsidP="00DD44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Взбираются на возвышенность, чтобы оттуда прыгнуть вниз. С удовольствием скользят.</w:t>
      </w:r>
    </w:p>
    <w:p w:rsidR="00DD44FA" w:rsidRPr="00DD44FA" w:rsidRDefault="00DD44FA" w:rsidP="00DD44FA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Транспортировка</w:t>
      </w:r>
    </w:p>
    <w:p w:rsidR="00DD44FA" w:rsidRPr="00DD44FA" w:rsidRDefault="00DD44FA" w:rsidP="00DD44FA">
      <w:pPr>
        <w:spacing w:before="100" w:beforeAutospacing="1" w:after="100" w:afterAutospacing="1" w:line="7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Зачем дети набивают карманы предметами?</w:t>
      </w:r>
    </w:p>
    <w:p w:rsidR="00DD44FA" w:rsidRPr="00DD44FA" w:rsidRDefault="00DD44FA" w:rsidP="00DD4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042AAC83" wp14:editId="7428BE1B">
            <wp:extent cx="5857875" cy="3891480"/>
            <wp:effectExtent l="0" t="0" r="0" b="0"/>
            <wp:docPr id="5" name="Рисунок 5" descr="https://vdohnovenie.space/upload/iblock/f17/f17b64234043e9a08404d187ab0df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dohnovenie.space/upload/iblock/f17/f17b64234043e9a08404d187ab0df8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FA" w:rsidRPr="00DD44FA" w:rsidRDefault="00DD44FA" w:rsidP="00DD44FA">
      <w:pPr>
        <w:spacing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Транспортировка, в сущности, очень простой, но убедительный трюк: вещи, которые только что были здесь, вдруг оказываются там, потому что я их туда переместил.</w:t>
      </w:r>
    </w:p>
    <w:p w:rsidR="00DD44FA" w:rsidRPr="00DD44FA" w:rsidRDefault="00DD44FA" w:rsidP="00DD44FA">
      <w:pPr>
        <w:spacing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Дети делают это, чтобы исследовать феномен перемены местонахождения вещей:</w:t>
      </w:r>
    </w:p>
    <w:p w:rsidR="00DD44FA" w:rsidRPr="00DD44FA" w:rsidRDefault="00DD44FA" w:rsidP="00DD44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Набивают карманы предметами, чтобы отнести их в какое-нибудь другое место.</w:t>
      </w:r>
    </w:p>
    <w:p w:rsidR="00DD44FA" w:rsidRPr="00DD44FA" w:rsidRDefault="00DD44FA" w:rsidP="00DD44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Приносят вещи конкретному человеку, чтобы его этим удивить или подарить их ему.</w:t>
      </w:r>
    </w:p>
    <w:p w:rsidR="00DD44FA" w:rsidRPr="00DD44FA" w:rsidRDefault="00DD44FA" w:rsidP="00DD44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Нагружают и толкают транспортное средство, при этом узнают, как могут двигаться вещи большого веса и больших размеров.</w:t>
      </w:r>
    </w:p>
    <w:p w:rsidR="00DD44FA" w:rsidRPr="00DD44FA" w:rsidRDefault="00DD44FA" w:rsidP="00DD44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Интересуются транспортными средствами.</w:t>
      </w:r>
    </w:p>
    <w:p w:rsidR="00DD44FA" w:rsidRPr="00DD44FA" w:rsidRDefault="00DD44FA" w:rsidP="00DD44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Узнают, что можно растягивать на длинное расстояние и на короткое.</w:t>
      </w:r>
    </w:p>
    <w:p w:rsidR="00DD44FA" w:rsidRPr="00DD44FA" w:rsidRDefault="00DD44FA" w:rsidP="00DD44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Узнают, как можно ориентироваться в хорошо знакомом пространстве.</w:t>
      </w:r>
    </w:p>
    <w:p w:rsidR="00DD44FA" w:rsidRPr="00DD44FA" w:rsidRDefault="00DD44FA" w:rsidP="00DD44FA">
      <w:pPr>
        <w:rPr>
          <w:rFonts w:ascii="Times New Roman" w:hAnsi="Times New Roman" w:cs="Times New Roman"/>
          <w:sz w:val="28"/>
          <w:szCs w:val="28"/>
        </w:rPr>
      </w:pPr>
    </w:p>
    <w:p w:rsidR="00DD44FA" w:rsidRPr="00DD44FA" w:rsidRDefault="00DD44FA" w:rsidP="00DD44FA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Складывание</w:t>
      </w:r>
    </w:p>
    <w:p w:rsidR="00DD44FA" w:rsidRPr="00DD44FA" w:rsidRDefault="00DD44FA" w:rsidP="00DD44FA">
      <w:pPr>
        <w:spacing w:before="100" w:beforeAutospacing="1" w:after="100" w:afterAutospacing="1" w:line="7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Зачем дети собирают из отдельных предметов единое целое?</w:t>
      </w:r>
    </w:p>
    <w:p w:rsidR="00DD44FA" w:rsidRPr="00DD44FA" w:rsidRDefault="00DD44FA" w:rsidP="00DD4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64207CDA" wp14:editId="4D629947">
            <wp:extent cx="5181600" cy="3449528"/>
            <wp:effectExtent l="0" t="0" r="0" b="0"/>
            <wp:docPr id="6" name="Рисунок 6" descr="https://vdohnovenie.space/upload/iblock/44b/44b0a873d19d105fe9b9ec257ff2d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dohnovenie.space/upload/iblock/44b/44b0a873d19d105fe9b9ec257ff2d50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4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FA" w:rsidRPr="00DD44FA" w:rsidRDefault="00DD44FA" w:rsidP="00DD44FA">
      <w:pPr>
        <w:spacing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Сделать из двух предметов один — это основной принцип складывания. Если я несколько вещей поставлю вплотную друг к другу или сложу вместе, то буду воспринимать их как единое целое. А в лучшем случае вещь, состоящая из отдельных частей, неожиданно приобретает новое значение!</w:t>
      </w:r>
    </w:p>
    <w:p w:rsidR="00DD44FA" w:rsidRPr="00DD44FA" w:rsidRDefault="00DD44FA" w:rsidP="00DD44FA">
      <w:pPr>
        <w:spacing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Дети делают это, чтобы исследовать эффе</w:t>
      </w:r>
      <w:proofErr w:type="gramStart"/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кт скл</w:t>
      </w:r>
      <w:proofErr w:type="gramEnd"/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адывания вещей:</w:t>
      </w:r>
    </w:p>
    <w:p w:rsidR="00DD44FA" w:rsidRPr="00DD44FA" w:rsidRDefault="00DD44FA" w:rsidP="00DD44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Строят стену из кубиков и при этом проверяют ее устойчивость: удержится ли постройка?</w:t>
      </w:r>
    </w:p>
    <w:p w:rsidR="00DD44FA" w:rsidRPr="00DD44FA" w:rsidRDefault="00DD44FA" w:rsidP="00DD44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Помещают предмет на определенное место в комнате, куда он, как </w:t>
      </w:r>
      <w:proofErr w:type="gramStart"/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им</w:t>
      </w:r>
      <w:proofErr w:type="gramEnd"/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кажется, хорошо подходит.</w:t>
      </w:r>
    </w:p>
    <w:p w:rsidR="00DD44FA" w:rsidRPr="00DD44FA" w:rsidRDefault="00DD44FA" w:rsidP="00DD44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Строят из кубиков нечто и интересуются своей постройкой.</w:t>
      </w:r>
    </w:p>
    <w:p w:rsidR="00DD44FA" w:rsidRPr="00DD44FA" w:rsidRDefault="00DD44FA" w:rsidP="00DD44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Встают, ложатся или садятся рядом с другими людьми.</w:t>
      </w:r>
    </w:p>
    <w:p w:rsidR="00DD44FA" w:rsidRPr="00DD44FA" w:rsidRDefault="00DD44FA" w:rsidP="00DD44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Садятся самостоятельно в нишу, которую могут полностью занять.</w:t>
      </w:r>
    </w:p>
    <w:p w:rsidR="00DD44FA" w:rsidRPr="00DD44FA" w:rsidRDefault="00DD44FA" w:rsidP="00DD44FA">
      <w:pPr>
        <w:rPr>
          <w:rFonts w:ascii="Times New Roman" w:hAnsi="Times New Roman" w:cs="Times New Roman"/>
          <w:sz w:val="28"/>
          <w:szCs w:val="28"/>
        </w:rPr>
      </w:pPr>
    </w:p>
    <w:p w:rsidR="00DD44FA" w:rsidRPr="00804420" w:rsidRDefault="00DD44FA" w:rsidP="00DD44FA">
      <w:pPr>
        <w:rPr>
          <w:rFonts w:ascii="Times New Roman" w:hAnsi="Times New Roman" w:cs="Times New Roman"/>
          <w:sz w:val="28"/>
          <w:szCs w:val="28"/>
        </w:rPr>
      </w:pPr>
    </w:p>
    <w:p w:rsidR="00DD44FA" w:rsidRPr="00804420" w:rsidRDefault="00DD44FA" w:rsidP="00DD44FA">
      <w:pPr>
        <w:rPr>
          <w:rFonts w:ascii="Times New Roman" w:hAnsi="Times New Roman" w:cs="Times New Roman"/>
          <w:sz w:val="28"/>
          <w:szCs w:val="28"/>
        </w:rPr>
      </w:pPr>
    </w:p>
    <w:p w:rsidR="00DD44FA" w:rsidRPr="00804420" w:rsidRDefault="00DD44FA" w:rsidP="00DD44FA">
      <w:pPr>
        <w:rPr>
          <w:rFonts w:ascii="Times New Roman" w:hAnsi="Times New Roman" w:cs="Times New Roman"/>
          <w:sz w:val="28"/>
          <w:szCs w:val="28"/>
        </w:rPr>
      </w:pPr>
    </w:p>
    <w:p w:rsidR="00DD44FA" w:rsidRPr="00804420" w:rsidRDefault="00DD44FA" w:rsidP="00DD44FA">
      <w:pPr>
        <w:rPr>
          <w:rFonts w:ascii="Times New Roman" w:hAnsi="Times New Roman" w:cs="Times New Roman"/>
          <w:sz w:val="28"/>
          <w:szCs w:val="28"/>
        </w:rPr>
      </w:pPr>
    </w:p>
    <w:p w:rsidR="00DD44FA" w:rsidRPr="00DD44FA" w:rsidRDefault="00DD44FA" w:rsidP="00DD44FA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Соединение</w:t>
      </w:r>
    </w:p>
    <w:p w:rsidR="00DD44FA" w:rsidRPr="00DD44FA" w:rsidRDefault="00DD44FA" w:rsidP="00DD44FA">
      <w:pPr>
        <w:spacing w:before="100" w:beforeAutospacing="1" w:after="100" w:afterAutospacing="1" w:line="7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Почему дети любят соединять предметы?</w:t>
      </w:r>
    </w:p>
    <w:p w:rsidR="00DD44FA" w:rsidRPr="00DD44FA" w:rsidRDefault="00DD44FA" w:rsidP="00DD4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2AA5DB80" wp14:editId="37E29757">
            <wp:extent cx="5454944" cy="3573052"/>
            <wp:effectExtent l="0" t="0" r="0" b="8890"/>
            <wp:docPr id="7" name="Рисунок 7" descr="https://vdohnovenie.space/upload/iblock/027/0276236b036ed7b57c5b57a282024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dohnovenie.space/upload/iblock/027/0276236b036ed7b57c5b57a282024e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09" cy="35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FA" w:rsidRPr="00DD44FA" w:rsidRDefault="00DD44FA" w:rsidP="00DD44FA">
      <w:pPr>
        <w:spacing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Как можно крепко соединить две вещи? Решением этой задачи дети занимаются еще долгое время. В процессе склеивания предметов клеем или скотчем они узнают что-то новое о прочности соединений.</w:t>
      </w:r>
    </w:p>
    <w:p w:rsidR="00DD44FA" w:rsidRPr="00DD44FA" w:rsidRDefault="00DD44FA" w:rsidP="00DD44FA">
      <w:pPr>
        <w:spacing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Дети делают это, чтобы исследовать соединение нескольких вещей в одно целое:</w:t>
      </w:r>
    </w:p>
    <w:p w:rsidR="00DD44FA" w:rsidRPr="00DD44FA" w:rsidRDefault="00DD44FA" w:rsidP="00DD44F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Соединяют вещи с помощью клея и скотча и проверяют прочность соединения.</w:t>
      </w:r>
    </w:p>
    <w:p w:rsidR="00DD44FA" w:rsidRPr="00DD44FA" w:rsidRDefault="00DD44FA" w:rsidP="00DD44F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Соединяют вещи с помощью шнурков.</w:t>
      </w:r>
    </w:p>
    <w:p w:rsidR="00DD44FA" w:rsidRPr="00DD44FA" w:rsidRDefault="00DD44FA" w:rsidP="00DD44F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 удовольствием вставляют штепсель или другие похожие предметы в подходящие отверстия.</w:t>
      </w:r>
    </w:p>
    <w:p w:rsidR="00DD44FA" w:rsidRPr="00DD44FA" w:rsidRDefault="00DD44FA" w:rsidP="00DD44F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Самостоятельно со всей силой держатся за такие вещи, как столбики или изгородь.</w:t>
      </w:r>
    </w:p>
    <w:p w:rsidR="00DD44FA" w:rsidRPr="00DD44FA" w:rsidRDefault="00DD44FA" w:rsidP="00DD44F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Крепко держатся друг за друга и стараются не отпускать.</w:t>
      </w:r>
    </w:p>
    <w:p w:rsidR="00DD44FA" w:rsidRPr="00DD44FA" w:rsidRDefault="00DD44FA" w:rsidP="00DD44F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D44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Чувствуют себя в особенной дружеской или родственной связи с другими людьми.</w:t>
      </w:r>
    </w:p>
    <w:p w:rsidR="00DD44FA" w:rsidRPr="00DD44FA" w:rsidRDefault="00DD44FA" w:rsidP="00DD44FA">
      <w:pPr>
        <w:rPr>
          <w:rFonts w:ascii="Times New Roman" w:hAnsi="Times New Roman" w:cs="Times New Roman"/>
          <w:sz w:val="28"/>
          <w:szCs w:val="28"/>
        </w:rPr>
      </w:pPr>
    </w:p>
    <w:p w:rsidR="00DD44FA" w:rsidRPr="00804420" w:rsidRDefault="00DD44FA" w:rsidP="00DD44FA">
      <w:pPr>
        <w:rPr>
          <w:rFonts w:ascii="Times New Roman" w:hAnsi="Times New Roman" w:cs="Times New Roman"/>
          <w:sz w:val="28"/>
          <w:szCs w:val="28"/>
        </w:rPr>
      </w:pPr>
    </w:p>
    <w:p w:rsidR="00804420" w:rsidRPr="00113B93" w:rsidRDefault="00804420" w:rsidP="00DD44FA">
      <w:pPr>
        <w:rPr>
          <w:rFonts w:ascii="Times New Roman" w:hAnsi="Times New Roman" w:cs="Times New Roman"/>
          <w:sz w:val="28"/>
          <w:szCs w:val="28"/>
        </w:rPr>
      </w:pPr>
    </w:p>
    <w:p w:rsidR="00804420" w:rsidRDefault="00804420" w:rsidP="00804420">
      <w:pPr>
        <w:pStyle w:val="a5"/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color w:val="343434"/>
          <w:sz w:val="33"/>
          <w:szCs w:val="33"/>
        </w:rPr>
        <w:t>Задачи клуба</w:t>
      </w:r>
      <w:proofErr w:type="gramStart"/>
      <w:r>
        <w:rPr>
          <w:rFonts w:ascii="Circe-Regular" w:hAnsi="Circe-Regular"/>
          <w:color w:val="343434"/>
          <w:sz w:val="33"/>
          <w:szCs w:val="33"/>
        </w:rPr>
        <w:t xml:space="preserve"> :</w:t>
      </w:r>
      <w:proofErr w:type="gramEnd"/>
    </w:p>
    <w:p w:rsidR="00804420" w:rsidRDefault="00804420" w:rsidP="00804420">
      <w:pPr>
        <w:pStyle w:val="a5"/>
        <w:numPr>
          <w:ilvl w:val="0"/>
          <w:numId w:val="7"/>
        </w:numPr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color w:val="343434"/>
          <w:sz w:val="33"/>
          <w:szCs w:val="33"/>
        </w:rPr>
        <w:t xml:space="preserve">Создание условий для активного участия родителей в воспитании и обучении </w:t>
      </w:r>
      <w:proofErr w:type="spellStart"/>
      <w:r>
        <w:rPr>
          <w:rFonts w:ascii="Circe-Regular" w:hAnsi="Circe-Regular"/>
          <w:color w:val="343434"/>
          <w:sz w:val="33"/>
          <w:szCs w:val="33"/>
        </w:rPr>
        <w:t>дете</w:t>
      </w:r>
      <w:proofErr w:type="spellEnd"/>
      <w:r>
        <w:rPr>
          <w:rFonts w:ascii="Circe-Regular" w:hAnsi="Circe-Regular"/>
          <w:color w:val="343434"/>
          <w:sz w:val="33"/>
          <w:szCs w:val="33"/>
        </w:rPr>
        <w:t>.</w:t>
      </w:r>
    </w:p>
    <w:p w:rsidR="00804420" w:rsidRDefault="00804420" w:rsidP="00804420">
      <w:pPr>
        <w:pStyle w:val="a5"/>
        <w:numPr>
          <w:ilvl w:val="0"/>
          <w:numId w:val="7"/>
        </w:numPr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color w:val="343434"/>
          <w:sz w:val="33"/>
          <w:szCs w:val="33"/>
        </w:rPr>
        <w:t>Повышение педагогической компетенции родителей (получение современных знаний и овладение умениями в области коррекционной тифлопедагогики и детской психологии, обучение эффективным способам взаимодействия с ребёнком).</w:t>
      </w:r>
    </w:p>
    <w:p w:rsidR="00804420" w:rsidRDefault="00804420" w:rsidP="00804420">
      <w:pPr>
        <w:pStyle w:val="a5"/>
        <w:numPr>
          <w:ilvl w:val="0"/>
          <w:numId w:val="7"/>
        </w:numPr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color w:val="343434"/>
          <w:sz w:val="33"/>
          <w:szCs w:val="33"/>
        </w:rPr>
        <w:t>Осознание и расширение видения родителями своих воспитательных, образовательных функций в отношении ребенка.</w:t>
      </w:r>
    </w:p>
    <w:p w:rsidR="00804420" w:rsidRDefault="00804420" w:rsidP="00804420">
      <w:pPr>
        <w:pStyle w:val="a5"/>
        <w:numPr>
          <w:ilvl w:val="0"/>
          <w:numId w:val="7"/>
        </w:numPr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color w:val="343434"/>
          <w:sz w:val="33"/>
          <w:szCs w:val="33"/>
        </w:rPr>
        <w:t xml:space="preserve">Обучение родителей эффективным методам и приемам </w:t>
      </w:r>
      <w:proofErr w:type="spellStart"/>
      <w:r>
        <w:rPr>
          <w:rFonts w:ascii="Circe-Regular" w:hAnsi="Circe-Regular"/>
          <w:color w:val="343434"/>
          <w:sz w:val="33"/>
          <w:szCs w:val="33"/>
        </w:rPr>
        <w:t>родительско</w:t>
      </w:r>
      <w:proofErr w:type="spellEnd"/>
      <w:r>
        <w:rPr>
          <w:rFonts w:ascii="Circe-Regular" w:hAnsi="Circe-Regular"/>
          <w:color w:val="343434"/>
          <w:sz w:val="33"/>
          <w:szCs w:val="33"/>
        </w:rPr>
        <w:t xml:space="preserve">-детского </w:t>
      </w:r>
      <w:proofErr w:type="spellStart"/>
      <w:r>
        <w:rPr>
          <w:rFonts w:ascii="Circe-Regular" w:hAnsi="Circe-Regular"/>
          <w:color w:val="343434"/>
          <w:sz w:val="33"/>
          <w:szCs w:val="33"/>
        </w:rPr>
        <w:t>взаимодействи</w:t>
      </w:r>
      <w:proofErr w:type="spellEnd"/>
      <w:r>
        <w:rPr>
          <w:rFonts w:ascii="Circe-Regular" w:hAnsi="Circe-Regular"/>
          <w:color w:val="343434"/>
          <w:sz w:val="33"/>
          <w:szCs w:val="33"/>
        </w:rPr>
        <w:t>.</w:t>
      </w:r>
    </w:p>
    <w:p w:rsidR="00804420" w:rsidRDefault="00804420" w:rsidP="00804420">
      <w:pPr>
        <w:pStyle w:val="a5"/>
        <w:numPr>
          <w:ilvl w:val="0"/>
          <w:numId w:val="7"/>
        </w:numPr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color w:val="343434"/>
          <w:sz w:val="33"/>
          <w:szCs w:val="33"/>
        </w:rPr>
        <w:t>Устранение пробелов в знании ситуации в семье и поведения и жизни ребенка вне учреждения.</w:t>
      </w:r>
    </w:p>
    <w:p w:rsidR="00804420" w:rsidRDefault="00804420" w:rsidP="00804420">
      <w:pPr>
        <w:pStyle w:val="a5"/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color w:val="343434"/>
          <w:sz w:val="33"/>
          <w:szCs w:val="33"/>
        </w:rPr>
        <w:t>Занятия родительского клуба проводятся 1 раз в месяц в течение учебного года (8 встреч). Занятия проходят в вечернее время, продолжительность одного занятия 1–1,5 часа. Место проведения зависит от задач конкретного занятия. Например, практикум по обучению детей правильной ходьбе проходит в спортивном зале, мастер-класс по составлению алгоритмов действий – в кабинете</w:t>
      </w:r>
      <w:r w:rsidRPr="00804420">
        <w:rPr>
          <w:rFonts w:ascii="Circe-Regular" w:hAnsi="Circe-Regular"/>
          <w:color w:val="343434"/>
          <w:sz w:val="33"/>
          <w:szCs w:val="33"/>
        </w:rPr>
        <w:t xml:space="preserve"> </w:t>
      </w:r>
      <w:r>
        <w:rPr>
          <w:rFonts w:ascii="Circe-Regular" w:hAnsi="Circe-Regular"/>
          <w:color w:val="343434"/>
          <w:sz w:val="33"/>
          <w:szCs w:val="33"/>
        </w:rPr>
        <w:t>учителя-логопеда, а тренинги и беседы – в кабинете психолога.</w:t>
      </w:r>
    </w:p>
    <w:p w:rsidR="00804420" w:rsidRDefault="00804420" w:rsidP="00804420">
      <w:pPr>
        <w:pStyle w:val="a5"/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color w:val="343434"/>
          <w:sz w:val="33"/>
          <w:szCs w:val="33"/>
        </w:rPr>
        <w:t>Занятие состоит из 4 частей.</w:t>
      </w:r>
    </w:p>
    <w:p w:rsidR="00804420" w:rsidRDefault="00804420" w:rsidP="00804420">
      <w:pPr>
        <w:pStyle w:val="a5"/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color w:val="343434"/>
          <w:sz w:val="33"/>
          <w:szCs w:val="33"/>
        </w:rPr>
        <w:t>Структура занятия:</w:t>
      </w:r>
    </w:p>
    <w:p w:rsidR="00804420" w:rsidRDefault="00804420" w:rsidP="00804420">
      <w:pPr>
        <w:pStyle w:val="a5"/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b/>
          <w:bCs/>
          <w:color w:val="343434"/>
          <w:sz w:val="33"/>
          <w:szCs w:val="33"/>
        </w:rPr>
        <w:t>1 часть. Введение в тему (</w:t>
      </w:r>
      <w:proofErr w:type="gramStart"/>
      <w:r>
        <w:rPr>
          <w:rFonts w:ascii="Circe-Regular" w:hAnsi="Circe-Regular"/>
          <w:b/>
          <w:bCs/>
          <w:color w:val="343434"/>
          <w:sz w:val="33"/>
          <w:szCs w:val="33"/>
        </w:rPr>
        <w:t>организационная</w:t>
      </w:r>
      <w:proofErr w:type="gramEnd"/>
      <w:r>
        <w:rPr>
          <w:rFonts w:ascii="Circe-Regular" w:hAnsi="Circe-Regular"/>
          <w:b/>
          <w:bCs/>
          <w:color w:val="343434"/>
          <w:sz w:val="33"/>
          <w:szCs w:val="33"/>
        </w:rPr>
        <w:t>).</w:t>
      </w:r>
      <w:r>
        <w:rPr>
          <w:rFonts w:ascii="Circe-Regular" w:hAnsi="Circe-Regular"/>
          <w:color w:val="343434"/>
          <w:sz w:val="33"/>
          <w:szCs w:val="33"/>
        </w:rPr>
        <w:t> </w:t>
      </w:r>
      <w:proofErr w:type="gramStart"/>
      <w:r>
        <w:rPr>
          <w:rFonts w:ascii="Circe-Regular" w:hAnsi="Circe-Regular"/>
          <w:color w:val="343434"/>
          <w:sz w:val="33"/>
          <w:szCs w:val="33"/>
        </w:rPr>
        <w:t>Направлена</w:t>
      </w:r>
      <w:proofErr w:type="gramEnd"/>
      <w:r>
        <w:rPr>
          <w:rFonts w:ascii="Circe-Regular" w:hAnsi="Circe-Regular"/>
          <w:color w:val="343434"/>
          <w:sz w:val="33"/>
          <w:szCs w:val="33"/>
        </w:rPr>
        <w:t xml:space="preserve"> на создание атмосферы эмоционального комфорта участников встречи, включение в ситуацию общения. Подготовка рабочих мест.</w:t>
      </w:r>
    </w:p>
    <w:p w:rsidR="00804420" w:rsidRDefault="00804420" w:rsidP="00804420">
      <w:pPr>
        <w:pStyle w:val="a5"/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b/>
          <w:bCs/>
          <w:color w:val="343434"/>
          <w:sz w:val="33"/>
          <w:szCs w:val="33"/>
        </w:rPr>
        <w:t>2 часть. Информационная (теоретическая). </w:t>
      </w:r>
      <w:r>
        <w:rPr>
          <w:rFonts w:ascii="Circe-Regular" w:hAnsi="Circe-Regular"/>
          <w:color w:val="343434"/>
          <w:sz w:val="33"/>
          <w:szCs w:val="33"/>
        </w:rPr>
        <w:t>Небольшая вводная лекция по обозначенной теме с презентацией, просмотром видеосюжетов.  </w:t>
      </w:r>
    </w:p>
    <w:p w:rsidR="00804420" w:rsidRDefault="00804420" w:rsidP="00804420">
      <w:pPr>
        <w:pStyle w:val="a5"/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b/>
          <w:bCs/>
          <w:color w:val="343434"/>
          <w:sz w:val="33"/>
          <w:szCs w:val="33"/>
        </w:rPr>
        <w:lastRenderedPageBreak/>
        <w:t>3 часть. Практическая. </w:t>
      </w:r>
      <w:r>
        <w:rPr>
          <w:rFonts w:ascii="Circe-Regular" w:hAnsi="Circe-Regular"/>
          <w:color w:val="343434"/>
          <w:sz w:val="33"/>
          <w:szCs w:val="33"/>
        </w:rPr>
        <w:t>Практикум или мастер-класс для родителей. Родители осваивают практические умения для самостоятельных занятий с детьми дома.</w:t>
      </w:r>
    </w:p>
    <w:p w:rsidR="00804420" w:rsidRDefault="00804420" w:rsidP="00804420">
      <w:pPr>
        <w:pStyle w:val="a5"/>
        <w:shd w:val="clear" w:color="auto" w:fill="FFFFFF"/>
        <w:spacing w:before="0" w:beforeAutospacing="0"/>
        <w:rPr>
          <w:rFonts w:ascii="Circe-Regular" w:hAnsi="Circe-Regular"/>
          <w:color w:val="343434"/>
          <w:sz w:val="33"/>
          <w:szCs w:val="33"/>
        </w:rPr>
      </w:pPr>
      <w:r>
        <w:rPr>
          <w:rFonts w:ascii="Circe-Regular" w:hAnsi="Circe-Regular"/>
          <w:b/>
          <w:bCs/>
          <w:color w:val="343434"/>
          <w:sz w:val="33"/>
          <w:szCs w:val="33"/>
        </w:rPr>
        <w:t>4 часть. Итоговая. </w:t>
      </w:r>
      <w:r>
        <w:rPr>
          <w:rFonts w:ascii="Circe-Regular" w:hAnsi="Circe-Regular"/>
          <w:color w:val="343434"/>
          <w:sz w:val="33"/>
          <w:szCs w:val="33"/>
        </w:rPr>
        <w:t>Активный обмен мнениями всех участников встречи по поводу полученной информации и приобретенного опыта, осмысления происходящего, осознание своего реагирования на конкретные ситуации, психологическая и педагогическая интерпретация происходившего. Здесь важна возможность рефлексии своих действий и результатов взаимодействия с ребенком. </w:t>
      </w:r>
    </w:p>
    <w:p w:rsidR="00804420" w:rsidRPr="00804420" w:rsidRDefault="00804420" w:rsidP="00DD44FA">
      <w:pPr>
        <w:rPr>
          <w:rFonts w:ascii="Times New Roman" w:hAnsi="Times New Roman" w:cs="Times New Roman"/>
          <w:sz w:val="28"/>
          <w:szCs w:val="28"/>
        </w:rPr>
      </w:pPr>
    </w:p>
    <w:p w:rsidR="00804420" w:rsidRPr="00804420" w:rsidRDefault="00804420" w:rsidP="00804420">
      <w:pPr>
        <w:shd w:val="clear" w:color="auto" w:fill="FFFFFF"/>
        <w:spacing w:after="100" w:afterAutospacing="1" w:line="240" w:lineRule="auto"/>
        <w:rPr>
          <w:rFonts w:ascii="Circe-Regular" w:eastAsia="Times New Roman" w:hAnsi="Circe-Regular" w:cs="Times New Roman"/>
          <w:color w:val="343434"/>
          <w:sz w:val="33"/>
          <w:szCs w:val="33"/>
          <w:lang w:eastAsia="ru-RU"/>
        </w:rPr>
      </w:pPr>
      <w:r w:rsidRPr="00804420">
        <w:rPr>
          <w:rFonts w:ascii="Circe-Regular" w:eastAsia="Times New Roman" w:hAnsi="Circe-Regular" w:cs="Times New Roman"/>
          <w:b/>
          <w:bCs/>
          <w:color w:val="343434"/>
          <w:sz w:val="33"/>
          <w:szCs w:val="33"/>
          <w:lang w:eastAsia="ru-RU"/>
        </w:rPr>
        <w:t>План занятий на учебный год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67"/>
        <w:gridCol w:w="3054"/>
        <w:gridCol w:w="2849"/>
        <w:gridCol w:w="2985"/>
      </w:tblGrid>
      <w:tr w:rsidR="00804420" w:rsidRPr="00804420" w:rsidTr="008044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jc w:val="center"/>
              <w:rPr>
                <w:rFonts w:ascii="Circe-Regular" w:eastAsia="Times New Roman" w:hAnsi="Circe-Regular" w:cs="Times New Roman"/>
                <w:b/>
                <w:bCs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b/>
                <w:bCs/>
                <w:color w:val="343434"/>
                <w:sz w:val="33"/>
                <w:szCs w:val="33"/>
                <w:lang w:eastAsia="ru-RU"/>
              </w:rPr>
              <w:t>№ п\</w:t>
            </w:r>
            <w:proofErr w:type="gramStart"/>
            <w:r w:rsidRPr="00804420">
              <w:rPr>
                <w:rFonts w:ascii="Circe-Regular" w:eastAsia="Times New Roman" w:hAnsi="Circe-Regular" w:cs="Times New Roman"/>
                <w:b/>
                <w:bCs/>
                <w:color w:val="343434"/>
                <w:sz w:val="33"/>
                <w:szCs w:val="33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jc w:val="center"/>
              <w:rPr>
                <w:rFonts w:ascii="Circe-Regular" w:eastAsia="Times New Roman" w:hAnsi="Circe-Regular" w:cs="Times New Roman"/>
                <w:b/>
                <w:bCs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b/>
                <w:bCs/>
                <w:color w:val="343434"/>
                <w:sz w:val="33"/>
                <w:szCs w:val="33"/>
                <w:lang w:eastAsia="ru-RU"/>
              </w:rPr>
              <w:t>Тема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jc w:val="center"/>
              <w:rPr>
                <w:rFonts w:ascii="Circe-Regular" w:eastAsia="Times New Roman" w:hAnsi="Circe-Regular" w:cs="Times New Roman"/>
                <w:b/>
                <w:bCs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b/>
                <w:bCs/>
                <w:color w:val="343434"/>
                <w:sz w:val="33"/>
                <w:szCs w:val="33"/>
                <w:lang w:eastAsia="ru-RU"/>
              </w:rPr>
              <w:t>Цель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jc w:val="center"/>
              <w:rPr>
                <w:rFonts w:ascii="Circe-Regular" w:eastAsia="Times New Roman" w:hAnsi="Circe-Regular" w:cs="Times New Roman"/>
                <w:b/>
                <w:bCs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b/>
                <w:bCs/>
                <w:color w:val="343434"/>
                <w:sz w:val="33"/>
                <w:szCs w:val="33"/>
                <w:lang w:eastAsia="ru-RU"/>
              </w:rPr>
              <w:t>Задачи</w:t>
            </w:r>
          </w:p>
        </w:tc>
      </w:tr>
      <w:tr w:rsidR="00804420" w:rsidRPr="00804420" w:rsidTr="008044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Мой ребенок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Привлечение родителей к сотрудничеству в плане единых подходов к воспитанию и взаимодействию с ребенком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1. Мотивировать родителей, членов семей на участие в мероприятиях, проводимых клубом.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2.  Создать благоприятную, доброжелательную атмосферу в ходе мероприятия посредством игровых техник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</w:p>
        </w:tc>
      </w:tr>
      <w:tr w:rsidR="00804420" w:rsidRPr="00804420" w:rsidTr="008044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Мир вокруг меня: мир глазами </w:t>
            </w: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>вашего ребенка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 xml:space="preserve">Способствование улучшению </w:t>
            </w: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>детско-родительских отношений и формирование навыков эффективного взаимодействия между родителями и ребенком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 xml:space="preserve">1. Показать, как ребенок видит </w:t>
            </w: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>мир.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2. Снять барьеры в общении и перейти к открытым, доверительным отношениям.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3. Показать родителям степень понимания своего ребенка, помочь глубже осознать свои отношения с детьми.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4. Создать эмоционально положительный настрой на совместную работу.</w:t>
            </w:r>
          </w:p>
        </w:tc>
      </w:tr>
      <w:tr w:rsidR="00804420" w:rsidRPr="00804420" w:rsidTr="008044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Современный ребенок, современный родитель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Способствование осознанию существующих родительских установок, деление их на «мешающие» и «помогающие» в процессе взаимодействия с ребенком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1. Познакомить с закономерностями психологического развития ребенка дошкольного возраста.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2. Научить различать эго-состояния Родителя, Взрослого и Ребенка.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3. </w:t>
            </w:r>
            <w:proofErr w:type="gramStart"/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Я-сообщение</w:t>
            </w:r>
            <w:proofErr w:type="gramEnd"/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, </w:t>
            </w: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>Ты-сообщение.</w:t>
            </w:r>
          </w:p>
        </w:tc>
      </w:tr>
      <w:tr w:rsidR="00804420" w:rsidRPr="00804420" w:rsidTr="008044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«Шаги к самостоятельности: обучение предметно-практическим действиям детей»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Расширить представления родителей о методах и приемах воспитания в семье, ребенка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1. Методика обучения предметно-практическим действиям.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2. Обучить конструктивным способам взаимодействия с ребенком.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 3. Игры и упражнения на развитие.</w:t>
            </w:r>
          </w:p>
        </w:tc>
      </w:tr>
      <w:tr w:rsidR="00804420" w:rsidRPr="00804420" w:rsidTr="008044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«Шаги к самостоятельности: обучение движению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Обучение практическим навыкам применения методики обучения ходьбе и пространственной ориентировки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1. Методика формирования правильной ходьбы и </w:t>
            </w:r>
            <w:r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манеры движений у дошкольников</w:t>
            </w:r>
            <w:proofErr w:type="gramStart"/>
            <w:r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 </w:t>
            </w: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.</w:t>
            </w:r>
            <w:proofErr w:type="gramEnd"/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2. Ориентировка в пространстве.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3. Обучить конструктивным способам взаимодействия с ребенком.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3. Игры и упражнения на развитие.</w:t>
            </w:r>
          </w:p>
        </w:tc>
      </w:tr>
      <w:tr w:rsidR="00804420" w:rsidRPr="00804420" w:rsidTr="008044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Азбука общения: </w:t>
            </w: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>учимся слышать друг друга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 xml:space="preserve">Знакомство с </w:t>
            </w: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>концепцией эффективного и неэффективного одобрения, с таким понятием, как «неформальное общение»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 xml:space="preserve">1. Обучить </w:t>
            </w: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>навыкам вербального и невербального общения.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2. Закрепить навык активного слушания.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3. Способствовать осознанию играемой ребенком роли в структуре семьи.</w:t>
            </w:r>
          </w:p>
        </w:tc>
      </w:tr>
      <w:tr w:rsidR="00804420" w:rsidRPr="00804420" w:rsidTr="008044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Социализация ребенка: как и </w:t>
            </w:r>
            <w:proofErr w:type="gramStart"/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чему</w:t>
            </w:r>
            <w:proofErr w:type="gramEnd"/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 учить малыша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Формирование представлений об особенностях социализации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1. Позитивные и негативные социальные установки.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 xml:space="preserve">2. Обучение способам формирования компенсаторных навыков </w:t>
            </w:r>
          </w:p>
        </w:tc>
      </w:tr>
      <w:tr w:rsidR="00804420" w:rsidRPr="00804420" w:rsidTr="008044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Как любить «особого» ребенка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Обучение родителей приемам принимающего поведения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1. Осознание значимости безусловного принятия ребенка.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t>2. Закрепить навыки сотрудничества и осуществления равноправных взаимоотношений с ребенком.</w:t>
            </w:r>
          </w:p>
          <w:p w:rsidR="00804420" w:rsidRPr="00804420" w:rsidRDefault="00804420" w:rsidP="00804420">
            <w:pPr>
              <w:spacing w:after="100" w:afterAutospacing="1" w:line="240" w:lineRule="auto"/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</w:pPr>
            <w:r w:rsidRPr="00804420">
              <w:rPr>
                <w:rFonts w:ascii="Circe-Regular" w:eastAsia="Times New Roman" w:hAnsi="Circe-Regular" w:cs="Times New Roman"/>
                <w:color w:val="343434"/>
                <w:sz w:val="33"/>
                <w:szCs w:val="33"/>
                <w:lang w:eastAsia="ru-RU"/>
              </w:rPr>
              <w:lastRenderedPageBreak/>
              <w:t>3. Создание атмосферы взаимопонимания и доверия внутри клуба и между членами семей.</w:t>
            </w:r>
          </w:p>
        </w:tc>
      </w:tr>
    </w:tbl>
    <w:p w:rsidR="00804420" w:rsidRPr="00804420" w:rsidRDefault="00804420" w:rsidP="00DD44FA">
      <w:pPr>
        <w:rPr>
          <w:rFonts w:ascii="Times New Roman" w:hAnsi="Times New Roman" w:cs="Times New Roman"/>
          <w:sz w:val="28"/>
          <w:szCs w:val="28"/>
        </w:rPr>
      </w:pPr>
    </w:p>
    <w:sectPr w:rsidR="00804420" w:rsidRPr="00804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Rounded-Regular4">
    <w:altName w:val="Times New Roman"/>
    <w:panose1 w:val="00000000000000000000"/>
    <w:charset w:val="00"/>
    <w:family w:val="roman"/>
    <w:notTrueType/>
    <w:pitch w:val="default"/>
  </w:font>
  <w:font w:name="Circe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0071B"/>
    <w:multiLevelType w:val="multilevel"/>
    <w:tmpl w:val="9384B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ED53FA"/>
    <w:multiLevelType w:val="multilevel"/>
    <w:tmpl w:val="B1A6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205A11"/>
    <w:multiLevelType w:val="multilevel"/>
    <w:tmpl w:val="3012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1867EE"/>
    <w:multiLevelType w:val="multilevel"/>
    <w:tmpl w:val="C0A87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ED203F"/>
    <w:multiLevelType w:val="multilevel"/>
    <w:tmpl w:val="8FC4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081983"/>
    <w:multiLevelType w:val="multilevel"/>
    <w:tmpl w:val="ECF04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7E7E69"/>
    <w:multiLevelType w:val="multilevel"/>
    <w:tmpl w:val="8D4C1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B36"/>
    <w:rsid w:val="00113B93"/>
    <w:rsid w:val="0055470F"/>
    <w:rsid w:val="00804420"/>
    <w:rsid w:val="00950B36"/>
    <w:rsid w:val="00DD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D44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44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4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D44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44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yarmarok-type">
    <w:name w:val="yarmarok-type"/>
    <w:basedOn w:val="a0"/>
    <w:rsid w:val="00DD44FA"/>
  </w:style>
  <w:style w:type="paragraph" w:styleId="a5">
    <w:name w:val="Normal (Web)"/>
    <w:basedOn w:val="a"/>
    <w:uiPriority w:val="99"/>
    <w:semiHidden/>
    <w:unhideWhenUsed/>
    <w:rsid w:val="00DD4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D44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44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4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D44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44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yarmarok-type">
    <w:name w:val="yarmarok-type"/>
    <w:basedOn w:val="a0"/>
    <w:rsid w:val="00DD44FA"/>
  </w:style>
  <w:style w:type="paragraph" w:styleId="a5">
    <w:name w:val="Normal (Web)"/>
    <w:basedOn w:val="a"/>
    <w:uiPriority w:val="99"/>
    <w:semiHidden/>
    <w:unhideWhenUsed/>
    <w:rsid w:val="00DD4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32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1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5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7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0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3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95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6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9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9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6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318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4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7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6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7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10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26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2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5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5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4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0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20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0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3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382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8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3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test.xn--b1aaffar6acfb9e.xn--d1acj3b/fair_ideas/487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1526</Words>
  <Characters>8701</Characters>
  <Application>Microsoft Office Word</Application>
  <DocSecurity>0</DocSecurity>
  <Lines>72</Lines>
  <Paragraphs>20</Paragraphs>
  <ScaleCrop>false</ScaleCrop>
  <Company>SPecialiST RePack</Company>
  <LinksUpToDate>false</LinksUpToDate>
  <CharactersWithSpaces>10207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Арчегов</dc:creator>
  <cp:keywords/>
  <dc:description/>
  <cp:lastModifiedBy>Арчегов</cp:lastModifiedBy>
  <cp:revision>7</cp:revision>
  <dcterms:created xsi:type="dcterms:W3CDTF">2020-10-19T15:54:00Z</dcterms:created>
  <dcterms:modified xsi:type="dcterms:W3CDTF">2020-12-14T13:02:00Z</dcterms:modified>
</cp:coreProperties>
</file>